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484BA" w14:textId="77777777" w:rsidR="00C82E1F" w:rsidRPr="00172D69" w:rsidRDefault="00E81CE5" w:rsidP="00D25416">
      <w:pPr>
        <w:contextualSpacing/>
        <w:jc w:val="center"/>
        <w:rPr>
          <w:rFonts w:ascii="Tahoma" w:hAnsi="Tahoma" w:cs="Tahoma"/>
        </w:rPr>
      </w:pPr>
      <w:bookmarkStart w:id="0" w:name="_GoBack"/>
      <w:r w:rsidRPr="00172D69">
        <w:rPr>
          <w:rFonts w:ascii="Tahoma" w:hAnsi="Tahoma" w:cs="Tahoma"/>
          <w:noProof/>
          <w:color w:val="000000" w:themeColor="text1"/>
          <w:lang w:eastAsia="sl-SI"/>
        </w:rPr>
        <w:drawing>
          <wp:inline distT="0" distB="0" distL="0" distR="0" wp14:anchorId="1627FDC9" wp14:editId="173FD50C">
            <wp:extent cx="2222500" cy="762000"/>
            <wp:effectExtent l="0" t="0" r="6350" b="0"/>
            <wp:docPr id="2" name="Slika 2" descr="SRCE LOGO drustvo RGB"/>
            <wp:cNvGraphicFramePr/>
            <a:graphic xmlns:a="http://schemas.openxmlformats.org/drawingml/2006/main">
              <a:graphicData uri="http://schemas.openxmlformats.org/drawingml/2006/picture">
                <pic:pic xmlns:pic="http://schemas.openxmlformats.org/drawingml/2006/picture">
                  <pic:nvPicPr>
                    <pic:cNvPr id="2" name="Slika 2" descr="SRCE LOGO drustvo 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205" cy="763613"/>
                    </a:xfrm>
                    <a:prstGeom prst="rect">
                      <a:avLst/>
                    </a:prstGeom>
                    <a:noFill/>
                    <a:ln>
                      <a:noFill/>
                    </a:ln>
                  </pic:spPr>
                </pic:pic>
              </a:graphicData>
            </a:graphic>
          </wp:inline>
        </w:drawing>
      </w:r>
    </w:p>
    <w:p w14:paraId="0994B38F" w14:textId="77777777" w:rsidR="00AB7D72" w:rsidRPr="00172D69" w:rsidRDefault="00AB7D72" w:rsidP="00D74E82">
      <w:pPr>
        <w:spacing w:after="0" w:line="240" w:lineRule="auto"/>
        <w:ind w:right="-92"/>
        <w:contextualSpacing/>
        <w:jc w:val="center"/>
        <w:rPr>
          <w:rFonts w:ascii="Tahoma" w:hAnsi="Tahoma" w:cs="Tahoma"/>
          <w:b/>
          <w:i/>
          <w:color w:val="000000" w:themeColor="text1"/>
        </w:rPr>
      </w:pPr>
    </w:p>
    <w:p w14:paraId="28B91C37" w14:textId="37C16BBF" w:rsidR="00D25416" w:rsidRPr="00172D69" w:rsidRDefault="00D25416" w:rsidP="00D25416">
      <w:pPr>
        <w:contextualSpacing/>
        <w:jc w:val="right"/>
        <w:rPr>
          <w:rFonts w:ascii="Tahoma" w:eastAsiaTheme="minorEastAsia" w:hAnsi="Tahoma" w:cs="Tahoma"/>
          <w:lang w:eastAsia="sl-SI"/>
        </w:rPr>
      </w:pPr>
      <w:r w:rsidRPr="00172D69">
        <w:rPr>
          <w:rFonts w:ascii="Tahoma" w:eastAsiaTheme="minorEastAsia" w:hAnsi="Tahoma" w:cs="Tahoma"/>
          <w:lang w:eastAsia="sl-SI"/>
        </w:rPr>
        <w:t xml:space="preserve">Ljubljana, </w:t>
      </w:r>
      <w:r w:rsidR="00C812A7" w:rsidRPr="00172D69">
        <w:rPr>
          <w:rFonts w:ascii="Tahoma" w:eastAsiaTheme="minorEastAsia" w:hAnsi="Tahoma" w:cs="Tahoma"/>
          <w:lang w:eastAsia="sl-SI"/>
        </w:rPr>
        <w:t>1</w:t>
      </w:r>
      <w:r w:rsidR="00514A52">
        <w:rPr>
          <w:rFonts w:ascii="Tahoma" w:eastAsiaTheme="minorEastAsia" w:hAnsi="Tahoma" w:cs="Tahoma"/>
          <w:lang w:eastAsia="sl-SI"/>
        </w:rPr>
        <w:t>8</w:t>
      </w:r>
      <w:r w:rsidR="00C812A7" w:rsidRPr="00172D69">
        <w:rPr>
          <w:rFonts w:ascii="Tahoma" w:eastAsiaTheme="minorEastAsia" w:hAnsi="Tahoma" w:cs="Tahoma"/>
          <w:lang w:eastAsia="sl-SI"/>
        </w:rPr>
        <w:t>.</w:t>
      </w:r>
      <w:r w:rsidRPr="00172D69">
        <w:rPr>
          <w:rFonts w:ascii="Tahoma" w:eastAsiaTheme="minorEastAsia" w:hAnsi="Tahoma" w:cs="Tahoma"/>
          <w:lang w:eastAsia="sl-SI"/>
        </w:rPr>
        <w:t xml:space="preserve"> 10. 20</w:t>
      </w:r>
      <w:r w:rsidR="00076646" w:rsidRPr="00172D69">
        <w:rPr>
          <w:rFonts w:ascii="Tahoma" w:eastAsiaTheme="minorEastAsia" w:hAnsi="Tahoma" w:cs="Tahoma"/>
          <w:lang w:eastAsia="sl-SI"/>
        </w:rPr>
        <w:t>2</w:t>
      </w:r>
      <w:r w:rsidR="00514A52">
        <w:rPr>
          <w:rFonts w:ascii="Tahoma" w:eastAsiaTheme="minorEastAsia" w:hAnsi="Tahoma" w:cs="Tahoma"/>
          <w:lang w:eastAsia="sl-SI"/>
        </w:rPr>
        <w:t>1</w:t>
      </w:r>
    </w:p>
    <w:p w14:paraId="607C2459" w14:textId="77777777" w:rsidR="009C4E09" w:rsidRPr="00172D69" w:rsidRDefault="009C4E09" w:rsidP="00D25416">
      <w:pPr>
        <w:contextualSpacing/>
        <w:jc w:val="right"/>
        <w:rPr>
          <w:rFonts w:ascii="Tahoma" w:eastAsiaTheme="minorEastAsia" w:hAnsi="Tahoma" w:cs="Tahoma"/>
          <w:lang w:eastAsia="sl-SI"/>
        </w:rPr>
      </w:pPr>
    </w:p>
    <w:p w14:paraId="158B5748" w14:textId="37B15650" w:rsidR="00A37CC1" w:rsidRDefault="00D25416" w:rsidP="00D25416">
      <w:pPr>
        <w:contextualSpacing/>
        <w:jc w:val="center"/>
        <w:rPr>
          <w:rFonts w:ascii="Tahoma" w:eastAsiaTheme="minorEastAsia" w:hAnsi="Tahoma" w:cs="Tahoma"/>
          <w:b/>
          <w:color w:val="C00000"/>
          <w:lang w:eastAsia="sl-SI"/>
        </w:rPr>
      </w:pPr>
      <w:r w:rsidRPr="00172D69">
        <w:rPr>
          <w:rFonts w:ascii="Tahoma" w:eastAsiaTheme="minorEastAsia" w:hAnsi="Tahoma" w:cs="Tahoma"/>
          <w:b/>
          <w:color w:val="C00000"/>
          <w:lang w:eastAsia="sl-SI"/>
        </w:rPr>
        <w:t>Svetovni dan možganske kapi – 29. oktober 20</w:t>
      </w:r>
      <w:r w:rsidR="004C413A" w:rsidRPr="00172D69">
        <w:rPr>
          <w:rFonts w:ascii="Tahoma" w:eastAsiaTheme="minorEastAsia" w:hAnsi="Tahoma" w:cs="Tahoma"/>
          <w:b/>
          <w:color w:val="C00000"/>
          <w:lang w:eastAsia="sl-SI"/>
        </w:rPr>
        <w:t>2</w:t>
      </w:r>
      <w:r w:rsidR="00514A52">
        <w:rPr>
          <w:rFonts w:ascii="Tahoma" w:eastAsiaTheme="minorEastAsia" w:hAnsi="Tahoma" w:cs="Tahoma"/>
          <w:b/>
          <w:color w:val="C00000"/>
          <w:lang w:eastAsia="sl-SI"/>
        </w:rPr>
        <w:t>1</w:t>
      </w:r>
      <w:r w:rsidRPr="00172D69">
        <w:rPr>
          <w:rFonts w:ascii="Tahoma" w:eastAsiaTheme="minorEastAsia" w:hAnsi="Tahoma" w:cs="Tahoma"/>
          <w:b/>
          <w:color w:val="C00000"/>
          <w:lang w:eastAsia="sl-SI"/>
        </w:rPr>
        <w:t xml:space="preserve"> </w:t>
      </w:r>
    </w:p>
    <w:p w14:paraId="29491235" w14:textId="77777777" w:rsidR="00516E03" w:rsidRPr="00172D69" w:rsidRDefault="00516E03" w:rsidP="00D25416">
      <w:pPr>
        <w:contextualSpacing/>
        <w:jc w:val="center"/>
        <w:rPr>
          <w:rFonts w:ascii="Tahoma" w:eastAsiaTheme="minorEastAsia" w:hAnsi="Tahoma" w:cs="Tahoma"/>
          <w:b/>
          <w:color w:val="C00000"/>
          <w:lang w:eastAsia="sl-SI"/>
        </w:rPr>
      </w:pPr>
    </w:p>
    <w:p w14:paraId="391F6364" w14:textId="77777777" w:rsidR="00410148" w:rsidRPr="00410148" w:rsidRDefault="00410148" w:rsidP="00410148">
      <w:pPr>
        <w:spacing w:after="0" w:line="240" w:lineRule="auto"/>
        <w:rPr>
          <w:rFonts w:eastAsia="Times New Roman" w:cs="Tahoma"/>
          <w:b/>
          <w:bCs/>
          <w:sz w:val="24"/>
          <w:szCs w:val="24"/>
          <w:lang w:eastAsia="sl-SI"/>
        </w:rPr>
      </w:pPr>
      <w:r w:rsidRPr="00410148">
        <w:rPr>
          <w:rFonts w:eastAsia="Times New Roman" w:cs="Tahoma"/>
          <w:b/>
          <w:bCs/>
          <w:sz w:val="24"/>
          <w:szCs w:val="24"/>
          <w:lang w:eastAsia="sl-SI"/>
        </w:rPr>
        <w:t xml:space="preserve">Možganska kap je ena najpogostejših srčno-žilnih bolezni. Ena oseba od štirih odraslih po svetu utrpi možgansko kap. Približno 30% le-teh jo doživi  v aktivnem delovnem obdobju. Možganska kap se lahko zgodi vsakomur, kadar koli in kjer koli.  Možganska kap je med vodilnimi vzroki smrti in invalidnosti po vsem svetu, vendar bi skoraj vse možganske kapi lahko preprečili.  </w:t>
      </w:r>
    </w:p>
    <w:p w14:paraId="0959ADA2" w14:textId="77777777" w:rsidR="00410148" w:rsidRPr="00410148" w:rsidRDefault="00410148" w:rsidP="00410148">
      <w:pPr>
        <w:spacing w:after="0" w:line="240" w:lineRule="auto"/>
        <w:rPr>
          <w:rFonts w:eastAsia="Times New Roman" w:cs="Tahoma"/>
          <w:sz w:val="24"/>
          <w:szCs w:val="24"/>
          <w:lang w:eastAsia="sl-SI"/>
        </w:rPr>
      </w:pPr>
    </w:p>
    <w:p w14:paraId="1598B457" w14:textId="5175BE2C" w:rsidR="00516E03" w:rsidRDefault="004C413A" w:rsidP="00516E03">
      <w:pPr>
        <w:spacing w:after="0" w:line="240" w:lineRule="auto"/>
        <w:contextualSpacing/>
        <w:rPr>
          <w:rFonts w:eastAsia="Times New Roman" w:cstheme="minorHAnsi"/>
          <w:sz w:val="24"/>
          <w:szCs w:val="24"/>
          <w:lang w:eastAsia="sl-SI"/>
        </w:rPr>
      </w:pPr>
      <w:r w:rsidRPr="00DC3EC3">
        <w:rPr>
          <w:rFonts w:eastAsia="Times New Roman" w:cstheme="minorHAnsi"/>
          <w:b/>
          <w:sz w:val="24"/>
          <w:szCs w:val="24"/>
          <w:lang w:eastAsia="sl-SI"/>
        </w:rPr>
        <w:t xml:space="preserve">prim. Matija Cevc, dr. med., predsednik Društva za zdravje srca in ožilja Slovenije, </w:t>
      </w:r>
      <w:r w:rsidR="00D350B2">
        <w:rPr>
          <w:rFonts w:eastAsia="Times New Roman" w:cstheme="minorHAnsi"/>
          <w:b/>
          <w:sz w:val="24"/>
          <w:szCs w:val="24"/>
          <w:lang w:eastAsia="sl-SI"/>
        </w:rPr>
        <w:t xml:space="preserve">KO za žilne bolezni, </w:t>
      </w:r>
      <w:r w:rsidRPr="00DC3EC3">
        <w:rPr>
          <w:rFonts w:eastAsia="Times New Roman" w:cstheme="minorHAnsi"/>
          <w:b/>
          <w:sz w:val="24"/>
          <w:szCs w:val="24"/>
          <w:lang w:eastAsia="sl-SI"/>
        </w:rPr>
        <w:t>UKC Ljubljana</w:t>
      </w:r>
      <w:r w:rsidRPr="00DC3EC3">
        <w:rPr>
          <w:rFonts w:eastAsiaTheme="minorEastAsia" w:cstheme="minorHAnsi"/>
          <w:sz w:val="24"/>
          <w:szCs w:val="24"/>
          <w:lang w:eastAsia="sl-SI"/>
        </w:rPr>
        <w:t xml:space="preserve"> </w:t>
      </w:r>
      <w:r w:rsidR="00514A52" w:rsidRPr="00DC3EC3">
        <w:rPr>
          <w:rFonts w:eastAsiaTheme="minorEastAsia" w:cstheme="minorHAnsi"/>
          <w:sz w:val="24"/>
          <w:szCs w:val="24"/>
          <w:lang w:eastAsia="sl-SI"/>
        </w:rPr>
        <w:t xml:space="preserve">je predstavil pomembnost preventive, </w:t>
      </w:r>
      <w:r w:rsidRPr="00DC3EC3">
        <w:rPr>
          <w:rFonts w:eastAsiaTheme="minorEastAsia" w:cstheme="minorHAnsi"/>
          <w:sz w:val="24"/>
          <w:szCs w:val="24"/>
          <w:lang w:eastAsia="sl-SI"/>
        </w:rPr>
        <w:t xml:space="preserve">zdrav način življenja od mladih nog dalje. Letošnje geslo Svetovnega dneva možganske kapi je </w:t>
      </w:r>
      <w:r w:rsidRPr="00DC3EC3">
        <w:rPr>
          <w:rFonts w:eastAsiaTheme="minorEastAsia" w:cstheme="minorHAnsi"/>
          <w:b/>
          <w:sz w:val="24"/>
          <w:szCs w:val="24"/>
          <w:lang w:eastAsia="sl-SI"/>
        </w:rPr>
        <w:t>»</w:t>
      </w:r>
      <w:r w:rsidR="00410148" w:rsidRPr="00DC3EC3">
        <w:rPr>
          <w:rFonts w:eastAsiaTheme="minorEastAsia" w:cstheme="minorHAnsi"/>
          <w:b/>
          <w:sz w:val="24"/>
          <w:szCs w:val="24"/>
          <w:lang w:eastAsia="sl-SI"/>
        </w:rPr>
        <w:t>Minute lahko reš</w:t>
      </w:r>
      <w:r w:rsidR="00DC3EC3" w:rsidRPr="00DC3EC3">
        <w:rPr>
          <w:rFonts w:eastAsiaTheme="minorEastAsia" w:cstheme="minorHAnsi"/>
          <w:b/>
          <w:sz w:val="24"/>
          <w:szCs w:val="24"/>
          <w:lang w:eastAsia="sl-SI"/>
        </w:rPr>
        <w:t xml:space="preserve">ijo </w:t>
      </w:r>
      <w:r w:rsidR="00410148" w:rsidRPr="00DC3EC3">
        <w:rPr>
          <w:rFonts w:eastAsiaTheme="minorEastAsia" w:cstheme="minorHAnsi"/>
          <w:b/>
          <w:sz w:val="24"/>
          <w:szCs w:val="24"/>
          <w:lang w:eastAsia="sl-SI"/>
        </w:rPr>
        <w:t>življenja</w:t>
      </w:r>
      <w:r w:rsidR="00A37CC1" w:rsidRPr="00DC3EC3">
        <w:rPr>
          <w:rFonts w:eastAsiaTheme="minorEastAsia" w:cstheme="minorHAnsi"/>
          <w:b/>
          <w:sz w:val="24"/>
          <w:szCs w:val="24"/>
          <w:lang w:eastAsia="sl-SI"/>
        </w:rPr>
        <w:t>«</w:t>
      </w:r>
      <w:r w:rsidR="00516E03" w:rsidRPr="00DC3EC3">
        <w:rPr>
          <w:rFonts w:eastAsiaTheme="minorEastAsia" w:cstheme="minorHAnsi"/>
          <w:sz w:val="24"/>
          <w:szCs w:val="24"/>
          <w:lang w:eastAsia="sl-SI"/>
        </w:rPr>
        <w:t>.</w:t>
      </w:r>
      <w:r w:rsidRPr="00DC3EC3">
        <w:rPr>
          <w:rFonts w:eastAsiaTheme="minorEastAsia" w:cstheme="minorHAnsi"/>
          <w:sz w:val="24"/>
          <w:szCs w:val="24"/>
          <w:lang w:eastAsia="sl-SI"/>
        </w:rPr>
        <w:t xml:space="preserve"> </w:t>
      </w:r>
      <w:r w:rsidR="00516E03" w:rsidRPr="00DC3EC3">
        <w:rPr>
          <w:rFonts w:eastAsiaTheme="minorEastAsia" w:cstheme="minorHAnsi"/>
          <w:sz w:val="24"/>
          <w:szCs w:val="24"/>
          <w:lang w:eastAsia="sl-SI"/>
        </w:rPr>
        <w:t>V primeru možganske kapi ne bo bolje, če ne bomo ukrepali. Zamujenega časa ni mogoče nadomestiti in okvara pri bolniku ostane za vse življenje.</w:t>
      </w:r>
      <w:r w:rsidR="00516E03" w:rsidRPr="00DC3EC3">
        <w:rPr>
          <w:rFonts w:eastAsia="Times New Roman" w:cstheme="minorHAnsi"/>
          <w:sz w:val="24"/>
          <w:szCs w:val="24"/>
          <w:lang w:eastAsia="sl-SI"/>
        </w:rPr>
        <w:t xml:space="preserve"> Z uspešnim takojšnjim zdravljenjem, denimo s </w:t>
      </w:r>
      <w:proofErr w:type="spellStart"/>
      <w:r w:rsidR="00516E03" w:rsidRPr="00DC3EC3">
        <w:rPr>
          <w:rFonts w:eastAsia="Times New Roman" w:cstheme="minorHAnsi"/>
          <w:sz w:val="24"/>
          <w:szCs w:val="24"/>
          <w:lang w:eastAsia="sl-SI"/>
        </w:rPr>
        <w:t>trombolizo</w:t>
      </w:r>
      <w:proofErr w:type="spellEnd"/>
      <w:r w:rsidR="00516E03" w:rsidRPr="00DC3EC3">
        <w:rPr>
          <w:rFonts w:eastAsia="Times New Roman" w:cstheme="minorHAnsi"/>
          <w:sz w:val="24"/>
          <w:szCs w:val="24"/>
          <w:lang w:eastAsia="sl-SI"/>
        </w:rPr>
        <w:t xml:space="preserve"> (topljenje strdkov) – vendar ne pozneje kot 4,5 ure po jasnem nastopu znakov in simptomov te bolezni – je mogoče preprečiti smrt, zmanjšati oviranost ali bolezen celo pozdraviti.</w:t>
      </w:r>
    </w:p>
    <w:p w14:paraId="724F6457" w14:textId="77777777" w:rsidR="00DC3EC3" w:rsidRDefault="00DC3EC3" w:rsidP="00516E03">
      <w:pPr>
        <w:spacing w:after="0" w:line="240" w:lineRule="auto"/>
        <w:contextualSpacing/>
        <w:rPr>
          <w:rFonts w:eastAsia="Times New Roman" w:cstheme="minorHAnsi"/>
          <w:b/>
          <w:bCs/>
          <w:sz w:val="24"/>
          <w:szCs w:val="24"/>
          <w:lang w:eastAsia="sl-SI"/>
        </w:rPr>
      </w:pPr>
    </w:p>
    <w:p w14:paraId="7A056449" w14:textId="20763802" w:rsidR="00DC3EC3" w:rsidRPr="00DC3EC3" w:rsidRDefault="00DC3EC3" w:rsidP="00516E03">
      <w:pPr>
        <w:spacing w:after="0" w:line="240" w:lineRule="auto"/>
        <w:contextualSpacing/>
        <w:rPr>
          <w:rFonts w:eastAsia="Times New Roman" w:cstheme="minorHAnsi"/>
          <w:b/>
          <w:bCs/>
          <w:sz w:val="24"/>
          <w:szCs w:val="24"/>
          <w:lang w:eastAsia="sl-SI"/>
        </w:rPr>
      </w:pPr>
      <w:r w:rsidRPr="00DC3EC3">
        <w:rPr>
          <w:rFonts w:eastAsia="Times New Roman" w:cstheme="minorHAnsi"/>
          <w:b/>
          <w:bCs/>
          <w:sz w:val="24"/>
          <w:szCs w:val="24"/>
          <w:lang w:eastAsia="sl-SI"/>
        </w:rPr>
        <w:t>Znaki možganske kapi:</w:t>
      </w:r>
    </w:p>
    <w:p w14:paraId="1E4B24D4" w14:textId="77777777" w:rsidR="00516E03" w:rsidRPr="00DC3EC3" w:rsidRDefault="00516E03" w:rsidP="00516E03">
      <w:pPr>
        <w:spacing w:after="0" w:line="240" w:lineRule="auto"/>
        <w:contextualSpacing/>
        <w:rPr>
          <w:rFonts w:eastAsia="Times New Roman" w:cstheme="minorHAnsi"/>
          <w:sz w:val="24"/>
          <w:szCs w:val="24"/>
          <w:lang w:eastAsia="sl-SI"/>
        </w:rPr>
      </w:pPr>
      <w:r w:rsidRPr="00DC3EC3">
        <w:rPr>
          <w:rFonts w:eastAsia="Times New Roman" w:cstheme="minorHAnsi"/>
          <w:b/>
          <w:sz w:val="24"/>
          <w:szCs w:val="24"/>
          <w:lang w:eastAsia="sl-SI"/>
        </w:rPr>
        <w:t>G – govor</w:t>
      </w:r>
      <w:r w:rsidRPr="00DC3EC3">
        <w:rPr>
          <w:rFonts w:eastAsia="Times New Roman" w:cstheme="minorHAnsi"/>
          <w:sz w:val="24"/>
          <w:szCs w:val="24"/>
          <w:lang w:eastAsia="sl-SI"/>
        </w:rPr>
        <w:t xml:space="preserve"> (ali oseba lahko govori jasno in razumljivo?)</w:t>
      </w:r>
    </w:p>
    <w:p w14:paraId="43D0ADD6" w14:textId="77777777" w:rsidR="00516E03" w:rsidRPr="00DC3EC3" w:rsidRDefault="00516E03" w:rsidP="00516E03">
      <w:pPr>
        <w:spacing w:after="0" w:line="240" w:lineRule="auto"/>
        <w:contextualSpacing/>
        <w:rPr>
          <w:rFonts w:eastAsia="Times New Roman" w:cstheme="minorHAnsi"/>
          <w:sz w:val="24"/>
          <w:szCs w:val="24"/>
          <w:lang w:eastAsia="sl-SI"/>
        </w:rPr>
      </w:pPr>
      <w:r w:rsidRPr="00DC3EC3">
        <w:rPr>
          <w:rFonts w:eastAsia="Times New Roman" w:cstheme="minorHAnsi"/>
          <w:b/>
          <w:sz w:val="24"/>
          <w:szCs w:val="24"/>
          <w:lang w:eastAsia="sl-SI"/>
        </w:rPr>
        <w:t>R – roka</w:t>
      </w:r>
      <w:r w:rsidRPr="00DC3EC3">
        <w:rPr>
          <w:rFonts w:eastAsia="Times New Roman" w:cstheme="minorHAnsi"/>
          <w:sz w:val="24"/>
          <w:szCs w:val="24"/>
          <w:lang w:eastAsia="sl-SI"/>
        </w:rPr>
        <w:t xml:space="preserve"> (ali lahko oseba dvigne roko in jo tam zadrži?)</w:t>
      </w:r>
    </w:p>
    <w:p w14:paraId="37A9B5E5" w14:textId="77777777" w:rsidR="00516E03" w:rsidRPr="00DC3EC3" w:rsidRDefault="00516E03" w:rsidP="00516E03">
      <w:pPr>
        <w:spacing w:after="0" w:line="240" w:lineRule="auto"/>
        <w:contextualSpacing/>
        <w:rPr>
          <w:rFonts w:eastAsia="Times New Roman" w:cstheme="minorHAnsi"/>
          <w:sz w:val="24"/>
          <w:szCs w:val="24"/>
          <w:lang w:eastAsia="sl-SI"/>
        </w:rPr>
      </w:pPr>
      <w:r w:rsidRPr="00DC3EC3">
        <w:rPr>
          <w:rFonts w:eastAsia="Times New Roman" w:cstheme="minorHAnsi"/>
          <w:b/>
          <w:sz w:val="24"/>
          <w:szCs w:val="24"/>
          <w:lang w:eastAsia="sl-SI"/>
        </w:rPr>
        <w:t>O – obraz</w:t>
      </w:r>
      <w:r w:rsidRPr="00DC3EC3">
        <w:rPr>
          <w:rFonts w:eastAsia="Times New Roman" w:cstheme="minorHAnsi"/>
          <w:sz w:val="24"/>
          <w:szCs w:val="24"/>
          <w:lang w:eastAsia="sl-SI"/>
        </w:rPr>
        <w:t xml:space="preserve"> (ali se oseba lahko nasmehne? Ali ima povešen ustni kot?)</w:t>
      </w:r>
    </w:p>
    <w:p w14:paraId="04B3F327" w14:textId="77777777" w:rsidR="00516E03" w:rsidRPr="00DC3EC3" w:rsidRDefault="00516E03" w:rsidP="00516E03">
      <w:pPr>
        <w:spacing w:after="0" w:line="240" w:lineRule="auto"/>
        <w:contextualSpacing/>
        <w:rPr>
          <w:rFonts w:eastAsia="Times New Roman" w:cstheme="minorHAnsi"/>
          <w:sz w:val="24"/>
          <w:szCs w:val="24"/>
          <w:lang w:eastAsia="sl-SI"/>
        </w:rPr>
      </w:pPr>
      <w:r w:rsidRPr="00DC3EC3">
        <w:rPr>
          <w:rFonts w:eastAsia="Times New Roman" w:cstheme="minorHAnsi"/>
          <w:b/>
          <w:sz w:val="24"/>
          <w:szCs w:val="24"/>
          <w:lang w:eastAsia="sl-SI"/>
        </w:rPr>
        <w:t>M – minuta, čas</w:t>
      </w:r>
      <w:r w:rsidRPr="00DC3EC3">
        <w:rPr>
          <w:rFonts w:eastAsia="Times New Roman" w:cstheme="minorHAnsi"/>
          <w:sz w:val="24"/>
          <w:szCs w:val="24"/>
          <w:lang w:eastAsia="sl-SI"/>
        </w:rPr>
        <w:t xml:space="preserve"> (takoj pokliči 112!)</w:t>
      </w:r>
    </w:p>
    <w:p w14:paraId="3E716D2D" w14:textId="77777777" w:rsidR="00DC3EC3" w:rsidRDefault="00DC3EC3" w:rsidP="00565CD7">
      <w:pPr>
        <w:spacing w:after="0" w:line="240" w:lineRule="auto"/>
        <w:rPr>
          <w:rFonts w:eastAsia="Times New Roman" w:cs="Tahoma"/>
          <w:sz w:val="24"/>
          <w:szCs w:val="24"/>
          <w:lang w:eastAsia="sl-SI"/>
        </w:rPr>
      </w:pPr>
    </w:p>
    <w:p w14:paraId="69A4448C" w14:textId="4CA64B1C" w:rsidR="000969F9" w:rsidRPr="00DC3EC3" w:rsidRDefault="0010512A" w:rsidP="00565CD7">
      <w:pPr>
        <w:spacing w:after="0" w:line="240" w:lineRule="auto"/>
        <w:rPr>
          <w:rFonts w:eastAsia="Times New Roman" w:cs="Tahoma"/>
          <w:sz w:val="24"/>
          <w:szCs w:val="24"/>
          <w:lang w:eastAsia="sl-SI"/>
        </w:rPr>
      </w:pPr>
      <w:r w:rsidRPr="00DC3EC3">
        <w:rPr>
          <w:rFonts w:eastAsia="Times New Roman" w:cs="Tahoma"/>
          <w:sz w:val="24"/>
          <w:szCs w:val="24"/>
          <w:lang w:eastAsia="sl-SI"/>
        </w:rPr>
        <w:t>Letošnje geslo je zelo povedno. V zadnjem letu in pol smo namreč lahko spremljali, kaj pomeni, če se bolniki ob akutnem življenje ogrož</w:t>
      </w:r>
      <w:r w:rsidR="00DC3EC3">
        <w:rPr>
          <w:rFonts w:eastAsia="Times New Roman" w:cs="Tahoma"/>
          <w:sz w:val="24"/>
          <w:szCs w:val="24"/>
          <w:lang w:eastAsia="sl-SI"/>
        </w:rPr>
        <w:t>a</w:t>
      </w:r>
      <w:r w:rsidRPr="00DC3EC3">
        <w:rPr>
          <w:rFonts w:eastAsia="Times New Roman" w:cs="Tahoma"/>
          <w:sz w:val="24"/>
          <w:szCs w:val="24"/>
          <w:lang w:eastAsia="sl-SI"/>
        </w:rPr>
        <w:t>jočem dogodku, ne obrnejo po pomoč pravočasno. Pandemija COVID-19 je povzročila pravo psihoz</w:t>
      </w:r>
      <w:r w:rsidR="00DC3EC3">
        <w:rPr>
          <w:rFonts w:eastAsia="Times New Roman" w:cs="Tahoma"/>
          <w:sz w:val="24"/>
          <w:szCs w:val="24"/>
          <w:lang w:eastAsia="sl-SI"/>
        </w:rPr>
        <w:t>o</w:t>
      </w:r>
      <w:r w:rsidRPr="00DC3EC3">
        <w:rPr>
          <w:rFonts w:eastAsia="Times New Roman" w:cs="Tahoma"/>
          <w:sz w:val="24"/>
          <w:szCs w:val="24"/>
          <w:lang w:eastAsia="sl-SI"/>
        </w:rPr>
        <w:t>, ki na žalost še vedno traja. Že ob lanskem svetovnem dnevu možganske kapi smo poudarjali, da naj se ne zanemarja črka M iz akronima</w:t>
      </w:r>
      <w:r w:rsidR="00DC3EC3">
        <w:rPr>
          <w:rFonts w:eastAsia="Times New Roman" w:cs="Tahoma"/>
          <w:sz w:val="24"/>
          <w:szCs w:val="24"/>
          <w:lang w:eastAsia="sl-SI"/>
        </w:rPr>
        <w:t xml:space="preserve"> GROM</w:t>
      </w:r>
      <w:r w:rsidRPr="00DC3EC3">
        <w:rPr>
          <w:rFonts w:eastAsia="Times New Roman" w:cs="Tahoma"/>
          <w:sz w:val="24"/>
          <w:szCs w:val="24"/>
          <w:lang w:eastAsia="sl-SI"/>
        </w:rPr>
        <w:t xml:space="preserve">, saj </w:t>
      </w:r>
      <w:r w:rsidR="00E64A2E" w:rsidRPr="00DC3EC3">
        <w:rPr>
          <w:rFonts w:eastAsia="Times New Roman" w:cs="Tahoma"/>
          <w:sz w:val="24"/>
          <w:szCs w:val="24"/>
          <w:lang w:eastAsia="sl-SI"/>
        </w:rPr>
        <w:t xml:space="preserve">je </w:t>
      </w:r>
      <w:r w:rsidRPr="00DC3EC3">
        <w:rPr>
          <w:rFonts w:eastAsia="Times New Roman" w:cs="Tahoma"/>
          <w:sz w:val="24"/>
          <w:szCs w:val="24"/>
          <w:lang w:eastAsia="sl-SI"/>
        </w:rPr>
        <w:t xml:space="preserve">čas med dogodkom in pričetkom zdravljenja čas </w:t>
      </w:r>
      <w:r w:rsidR="00E64A2E" w:rsidRPr="00DC3EC3">
        <w:rPr>
          <w:rFonts w:eastAsia="Times New Roman" w:cs="Tahoma"/>
          <w:sz w:val="24"/>
          <w:szCs w:val="24"/>
          <w:lang w:eastAsia="sl-SI"/>
        </w:rPr>
        <w:t>med preživetjem in smrtjo/invalidnostjo</w:t>
      </w:r>
      <w:r w:rsidRPr="00DC3EC3">
        <w:rPr>
          <w:rFonts w:eastAsia="Times New Roman" w:cs="Tahoma"/>
          <w:sz w:val="24"/>
          <w:szCs w:val="24"/>
          <w:lang w:eastAsia="sl-SI"/>
        </w:rPr>
        <w:t>. Zanemariti se ne sme tudi opozorilnih znakov, ko</w:t>
      </w:r>
      <w:r w:rsidR="00E64A2E" w:rsidRPr="00DC3EC3">
        <w:rPr>
          <w:rFonts w:eastAsia="Times New Roman" w:cs="Tahoma"/>
          <w:sz w:val="24"/>
          <w:szCs w:val="24"/>
          <w:lang w:eastAsia="sl-SI"/>
        </w:rPr>
        <w:t>t</w:t>
      </w:r>
      <w:r w:rsidRPr="00DC3EC3">
        <w:rPr>
          <w:rFonts w:eastAsia="Times New Roman" w:cs="Tahoma"/>
          <w:sz w:val="24"/>
          <w:szCs w:val="24"/>
          <w:lang w:eastAsia="sl-SI"/>
        </w:rPr>
        <w:t xml:space="preserve"> </w:t>
      </w:r>
      <w:r w:rsidR="00E64A2E" w:rsidRPr="00DC3EC3">
        <w:rPr>
          <w:rFonts w:eastAsia="Times New Roman" w:cs="Tahoma"/>
          <w:sz w:val="24"/>
          <w:szCs w:val="24"/>
          <w:lang w:eastAsia="sl-SI"/>
        </w:rPr>
        <w:t>j</w:t>
      </w:r>
      <w:r w:rsidRPr="00DC3EC3">
        <w:rPr>
          <w:rFonts w:eastAsia="Times New Roman" w:cs="Tahoma"/>
          <w:sz w:val="24"/>
          <w:szCs w:val="24"/>
          <w:lang w:eastAsia="sl-SI"/>
        </w:rPr>
        <w:t xml:space="preserve">e </w:t>
      </w:r>
      <w:r w:rsidR="00E64A2E" w:rsidRPr="00DC3EC3">
        <w:rPr>
          <w:rFonts w:eastAsia="Times New Roman" w:cs="Tahoma"/>
          <w:sz w:val="24"/>
          <w:szCs w:val="24"/>
          <w:lang w:eastAsia="sl-SI"/>
        </w:rPr>
        <w:t xml:space="preserve">npr. </w:t>
      </w:r>
      <w:r w:rsidR="000969F9" w:rsidRPr="00DC3EC3">
        <w:rPr>
          <w:rFonts w:eastAsia="Times New Roman" w:cs="Tahoma"/>
          <w:sz w:val="24"/>
          <w:szCs w:val="24"/>
          <w:lang w:eastAsia="sl-SI"/>
        </w:rPr>
        <w:t xml:space="preserve">prehodna </w:t>
      </w:r>
      <w:r w:rsidR="00E64A2E" w:rsidRPr="00DC3EC3">
        <w:rPr>
          <w:rFonts w:eastAsia="Times New Roman" w:cs="Tahoma"/>
          <w:sz w:val="24"/>
          <w:szCs w:val="24"/>
          <w:lang w:eastAsia="sl-SI"/>
        </w:rPr>
        <w:t>govorna motnja</w:t>
      </w:r>
      <w:r w:rsidRPr="00DC3EC3">
        <w:rPr>
          <w:rFonts w:eastAsia="Times New Roman" w:cs="Tahoma"/>
          <w:sz w:val="24"/>
          <w:szCs w:val="24"/>
          <w:lang w:eastAsia="sl-SI"/>
        </w:rPr>
        <w:t xml:space="preserve"> ali </w:t>
      </w:r>
      <w:r w:rsidR="000969F9" w:rsidRPr="00DC3EC3">
        <w:rPr>
          <w:rFonts w:eastAsia="Times New Roman" w:cs="Tahoma"/>
          <w:sz w:val="24"/>
          <w:szCs w:val="24"/>
          <w:lang w:eastAsia="sl-SI"/>
        </w:rPr>
        <w:t xml:space="preserve">oslabelost </w:t>
      </w:r>
      <w:r w:rsidR="00565CD7" w:rsidRPr="00DC3EC3">
        <w:rPr>
          <w:rFonts w:eastAsia="Times New Roman" w:cs="Tahoma"/>
          <w:sz w:val="24"/>
          <w:szCs w:val="24"/>
          <w:lang w:eastAsia="sl-SI"/>
        </w:rPr>
        <w:t>okončin</w:t>
      </w:r>
      <w:r w:rsidR="000969F9" w:rsidRPr="00DC3EC3">
        <w:rPr>
          <w:rFonts w:eastAsia="Times New Roman" w:cs="Tahoma"/>
          <w:sz w:val="24"/>
          <w:szCs w:val="24"/>
          <w:lang w:eastAsia="sl-SI"/>
        </w:rPr>
        <w:t>e ali povešen ustni kot</w:t>
      </w:r>
      <w:r w:rsidR="00565CD7" w:rsidRPr="00DC3EC3">
        <w:rPr>
          <w:rFonts w:eastAsia="Times New Roman" w:cs="Tahoma"/>
          <w:sz w:val="24"/>
          <w:szCs w:val="24"/>
          <w:lang w:eastAsia="sl-SI"/>
        </w:rPr>
        <w:t>. To je alarm, ki opozarja, da se nekaj dogaja in v takem primeru je prav</w:t>
      </w:r>
      <w:r w:rsidR="00E64A2E" w:rsidRPr="00DC3EC3">
        <w:rPr>
          <w:rFonts w:eastAsia="Times New Roman" w:cs="Tahoma"/>
          <w:sz w:val="24"/>
          <w:szCs w:val="24"/>
          <w:lang w:eastAsia="sl-SI"/>
        </w:rPr>
        <w:t xml:space="preserve"> </w:t>
      </w:r>
      <w:r w:rsidR="00565CD7" w:rsidRPr="00DC3EC3">
        <w:rPr>
          <w:rFonts w:eastAsia="Times New Roman" w:cs="Tahoma"/>
          <w:sz w:val="24"/>
          <w:szCs w:val="24"/>
          <w:lang w:eastAsia="sl-SI"/>
        </w:rPr>
        <w:t>tako potrebno čim prej do zdravnika, saj bo</w:t>
      </w:r>
      <w:r w:rsidR="000969F9" w:rsidRPr="00DC3EC3">
        <w:rPr>
          <w:rFonts w:eastAsia="Times New Roman" w:cs="Tahoma"/>
          <w:sz w:val="24"/>
          <w:szCs w:val="24"/>
          <w:lang w:eastAsia="sl-SI"/>
        </w:rPr>
        <w:t>sta</w:t>
      </w:r>
      <w:r w:rsidR="00565CD7" w:rsidRPr="00DC3EC3">
        <w:rPr>
          <w:rFonts w:eastAsia="Times New Roman" w:cs="Tahoma"/>
          <w:sz w:val="24"/>
          <w:szCs w:val="24"/>
          <w:lang w:eastAsia="sl-SI"/>
        </w:rPr>
        <w:t xml:space="preserve"> </w:t>
      </w:r>
      <w:r w:rsidR="000969F9" w:rsidRPr="00DC3EC3">
        <w:rPr>
          <w:rFonts w:eastAsia="Times New Roman" w:cs="Tahoma"/>
          <w:sz w:val="24"/>
          <w:szCs w:val="24"/>
          <w:lang w:eastAsia="sl-SI"/>
        </w:rPr>
        <w:t>hitra</w:t>
      </w:r>
      <w:r w:rsidR="00E64A2E" w:rsidRPr="00DC3EC3">
        <w:rPr>
          <w:rFonts w:eastAsia="Times New Roman" w:cs="Tahoma"/>
          <w:sz w:val="24"/>
          <w:szCs w:val="24"/>
          <w:lang w:eastAsia="sl-SI"/>
        </w:rPr>
        <w:t xml:space="preserve"> </w:t>
      </w:r>
      <w:r w:rsidR="00565CD7" w:rsidRPr="00DC3EC3">
        <w:rPr>
          <w:rFonts w:eastAsia="Times New Roman" w:cs="Tahoma"/>
          <w:sz w:val="24"/>
          <w:szCs w:val="24"/>
          <w:lang w:eastAsia="sl-SI"/>
        </w:rPr>
        <w:t>diagnostik</w:t>
      </w:r>
      <w:r w:rsidR="00E64A2E" w:rsidRPr="00DC3EC3">
        <w:rPr>
          <w:rFonts w:eastAsia="Times New Roman" w:cs="Tahoma"/>
          <w:sz w:val="24"/>
          <w:szCs w:val="24"/>
          <w:lang w:eastAsia="sl-SI"/>
        </w:rPr>
        <w:t>a</w:t>
      </w:r>
      <w:r w:rsidR="00565CD7" w:rsidRPr="00DC3EC3">
        <w:rPr>
          <w:rFonts w:eastAsia="Times New Roman" w:cs="Tahoma"/>
          <w:sz w:val="24"/>
          <w:szCs w:val="24"/>
          <w:lang w:eastAsia="sl-SI"/>
        </w:rPr>
        <w:t xml:space="preserve"> in </w:t>
      </w:r>
      <w:r w:rsidR="000969F9" w:rsidRPr="00DC3EC3">
        <w:rPr>
          <w:rFonts w:eastAsia="Times New Roman" w:cs="Tahoma"/>
          <w:sz w:val="24"/>
          <w:szCs w:val="24"/>
          <w:lang w:eastAsia="sl-SI"/>
        </w:rPr>
        <w:t>ukrepanje</w:t>
      </w:r>
      <w:r w:rsidR="00565CD7" w:rsidRPr="00DC3EC3">
        <w:rPr>
          <w:rFonts w:eastAsia="Times New Roman" w:cs="Tahoma"/>
          <w:sz w:val="24"/>
          <w:szCs w:val="24"/>
          <w:lang w:eastAsia="sl-SI"/>
        </w:rPr>
        <w:t xml:space="preserve"> prepreč</w:t>
      </w:r>
      <w:r w:rsidR="00E64A2E" w:rsidRPr="00DC3EC3">
        <w:rPr>
          <w:rFonts w:eastAsia="Times New Roman" w:cs="Tahoma"/>
          <w:sz w:val="24"/>
          <w:szCs w:val="24"/>
          <w:lang w:eastAsia="sl-SI"/>
        </w:rPr>
        <w:t>ila</w:t>
      </w:r>
      <w:r w:rsidR="00565CD7" w:rsidRPr="00DC3EC3">
        <w:rPr>
          <w:rFonts w:eastAsia="Times New Roman" w:cs="Tahoma"/>
          <w:sz w:val="24"/>
          <w:szCs w:val="24"/>
          <w:lang w:eastAsia="sl-SI"/>
        </w:rPr>
        <w:t xml:space="preserve"> katastrofo, ki </w:t>
      </w:r>
      <w:r w:rsidR="000969F9" w:rsidRPr="00DC3EC3">
        <w:rPr>
          <w:rFonts w:eastAsia="Times New Roman" w:cs="Tahoma"/>
          <w:sz w:val="24"/>
          <w:szCs w:val="24"/>
          <w:lang w:eastAsia="sl-SI"/>
        </w:rPr>
        <w:t>lahko takemu opozorilu sledi t.j.</w:t>
      </w:r>
      <w:r w:rsidR="00565CD7" w:rsidRPr="00DC3EC3">
        <w:rPr>
          <w:rFonts w:eastAsia="Times New Roman" w:cs="Tahoma"/>
          <w:sz w:val="24"/>
          <w:szCs w:val="24"/>
          <w:lang w:eastAsia="sl-SI"/>
        </w:rPr>
        <w:t xml:space="preserve"> </w:t>
      </w:r>
      <w:r w:rsidR="00E64A2E" w:rsidRPr="00DC3EC3">
        <w:rPr>
          <w:rFonts w:eastAsia="Times New Roman" w:cs="Tahoma"/>
          <w:sz w:val="24"/>
          <w:szCs w:val="24"/>
          <w:lang w:eastAsia="sl-SI"/>
        </w:rPr>
        <w:t>prepozn</w:t>
      </w:r>
      <w:r w:rsidR="000969F9" w:rsidRPr="00DC3EC3">
        <w:rPr>
          <w:rFonts w:eastAsia="Times New Roman" w:cs="Tahoma"/>
          <w:sz w:val="24"/>
          <w:szCs w:val="24"/>
          <w:lang w:eastAsia="sl-SI"/>
        </w:rPr>
        <w:t>o</w:t>
      </w:r>
      <w:r w:rsidR="00565CD7" w:rsidRPr="00DC3EC3">
        <w:rPr>
          <w:rFonts w:eastAsia="Times New Roman" w:cs="Tahoma"/>
          <w:sz w:val="24"/>
          <w:szCs w:val="24"/>
          <w:lang w:eastAsia="sl-SI"/>
        </w:rPr>
        <w:t xml:space="preserve"> </w:t>
      </w:r>
      <w:r w:rsidR="000969F9" w:rsidRPr="00DC3EC3">
        <w:rPr>
          <w:rFonts w:eastAsia="Times New Roman" w:cs="Tahoma"/>
          <w:sz w:val="24"/>
          <w:szCs w:val="24"/>
          <w:lang w:eastAsia="sl-SI"/>
        </w:rPr>
        <w:t>prepoznana in zdravljena</w:t>
      </w:r>
      <w:r w:rsidR="00565CD7" w:rsidRPr="00DC3EC3">
        <w:rPr>
          <w:rFonts w:eastAsia="Times New Roman" w:cs="Tahoma"/>
          <w:sz w:val="24"/>
          <w:szCs w:val="24"/>
          <w:lang w:eastAsia="sl-SI"/>
        </w:rPr>
        <w:t xml:space="preserve"> možganska kap. </w:t>
      </w:r>
    </w:p>
    <w:p w14:paraId="1E6270E4" w14:textId="0D1CAB87" w:rsidR="009C4E09" w:rsidRPr="00DC3EC3" w:rsidRDefault="00565CD7" w:rsidP="00565CD7">
      <w:pPr>
        <w:spacing w:after="0" w:line="240" w:lineRule="auto"/>
        <w:rPr>
          <w:rFonts w:ascii="Tahoma" w:eastAsiaTheme="minorEastAsia" w:hAnsi="Tahoma" w:cs="Tahoma"/>
          <w:sz w:val="24"/>
          <w:szCs w:val="24"/>
          <w:lang w:eastAsia="sl-SI"/>
        </w:rPr>
      </w:pPr>
      <w:r w:rsidRPr="00DC3EC3">
        <w:rPr>
          <w:rFonts w:eastAsia="Times New Roman" w:cs="Tahoma"/>
          <w:sz w:val="24"/>
          <w:szCs w:val="24"/>
          <w:lang w:eastAsia="sl-SI"/>
        </w:rPr>
        <w:t>Seveda pa ne smemo zanemarjati tudi drugih stanj, ki pomenijo grožnjo za nenaden dog</w:t>
      </w:r>
      <w:r w:rsidR="00E64A2E" w:rsidRPr="00DC3EC3">
        <w:rPr>
          <w:rFonts w:eastAsia="Times New Roman" w:cs="Tahoma"/>
          <w:sz w:val="24"/>
          <w:szCs w:val="24"/>
          <w:lang w:eastAsia="sl-SI"/>
        </w:rPr>
        <w:t>o</w:t>
      </w:r>
      <w:r w:rsidRPr="00DC3EC3">
        <w:rPr>
          <w:rFonts w:eastAsia="Times New Roman" w:cs="Tahoma"/>
          <w:sz w:val="24"/>
          <w:szCs w:val="24"/>
          <w:lang w:eastAsia="sl-SI"/>
        </w:rPr>
        <w:t xml:space="preserve">dek kot so neurejen krvni tlak, motnje v presnovi maščob  in sladkorna bolezen ter ne nazadnje tudi </w:t>
      </w:r>
      <w:r w:rsidR="00E64A2E" w:rsidRPr="00DC3EC3">
        <w:rPr>
          <w:rFonts w:eastAsia="Times New Roman" w:cs="Tahoma"/>
          <w:sz w:val="24"/>
          <w:szCs w:val="24"/>
          <w:lang w:eastAsia="sl-SI"/>
        </w:rPr>
        <w:t>nereden srčni utrip</w:t>
      </w:r>
      <w:r w:rsidRPr="00DC3EC3">
        <w:rPr>
          <w:rFonts w:eastAsia="Times New Roman" w:cs="Tahoma"/>
          <w:sz w:val="24"/>
          <w:szCs w:val="24"/>
          <w:lang w:eastAsia="sl-SI"/>
        </w:rPr>
        <w:t xml:space="preserve">. Za vse te bolezni imamo danes na razpolago odlična zdravila s katerimi lahko v veliki meri preprečimo neželene zaplete. Seveda pa je treba ta zdravila tudi redno jemati. Tudi pri </w:t>
      </w:r>
      <w:r w:rsidR="00E64A2E" w:rsidRPr="00DC3EC3">
        <w:rPr>
          <w:rFonts w:eastAsia="Times New Roman" w:cs="Tahoma"/>
          <w:sz w:val="24"/>
          <w:szCs w:val="24"/>
          <w:lang w:eastAsia="sl-SI"/>
        </w:rPr>
        <w:t xml:space="preserve">sodelovanju bolnikov pri načrtovanju zdravljenja, ki je predpogoj </w:t>
      </w:r>
      <w:r w:rsidRPr="00DC3EC3">
        <w:rPr>
          <w:rFonts w:eastAsia="Times New Roman" w:cs="Tahoma"/>
          <w:sz w:val="24"/>
          <w:szCs w:val="24"/>
          <w:lang w:eastAsia="sl-SI"/>
        </w:rPr>
        <w:t>zanesljive</w:t>
      </w:r>
      <w:r w:rsidR="00E64A2E" w:rsidRPr="00DC3EC3">
        <w:rPr>
          <w:rFonts w:eastAsia="Times New Roman" w:cs="Tahoma"/>
          <w:sz w:val="24"/>
          <w:szCs w:val="24"/>
          <w:lang w:eastAsia="sl-SI"/>
        </w:rPr>
        <w:t>ga</w:t>
      </w:r>
      <w:r w:rsidRPr="00DC3EC3">
        <w:rPr>
          <w:rFonts w:eastAsia="Times New Roman" w:cs="Tahoma"/>
          <w:sz w:val="24"/>
          <w:szCs w:val="24"/>
          <w:lang w:eastAsia="sl-SI"/>
        </w:rPr>
        <w:t xml:space="preserve"> sodelovanj</w:t>
      </w:r>
      <w:r w:rsidR="00E64A2E" w:rsidRPr="00DC3EC3">
        <w:rPr>
          <w:rFonts w:eastAsia="Times New Roman" w:cs="Tahoma"/>
          <w:sz w:val="24"/>
          <w:szCs w:val="24"/>
          <w:lang w:eastAsia="sl-SI"/>
        </w:rPr>
        <w:t>a</w:t>
      </w:r>
      <w:r w:rsidRPr="00DC3EC3">
        <w:rPr>
          <w:rFonts w:eastAsia="Times New Roman" w:cs="Tahoma"/>
          <w:sz w:val="24"/>
          <w:szCs w:val="24"/>
          <w:lang w:eastAsia="sl-SI"/>
        </w:rPr>
        <w:t xml:space="preserve"> </w:t>
      </w:r>
      <w:r w:rsidR="00E64A2E" w:rsidRPr="00DC3EC3">
        <w:rPr>
          <w:rFonts w:eastAsia="Times New Roman" w:cs="Tahoma"/>
          <w:sz w:val="24"/>
          <w:szCs w:val="24"/>
          <w:lang w:eastAsia="sl-SI"/>
        </w:rPr>
        <w:t xml:space="preserve">in vztrajanja </w:t>
      </w:r>
      <w:r w:rsidRPr="00DC3EC3">
        <w:rPr>
          <w:rFonts w:eastAsia="Times New Roman" w:cs="Tahoma"/>
          <w:sz w:val="24"/>
          <w:szCs w:val="24"/>
          <w:lang w:eastAsia="sl-SI"/>
        </w:rPr>
        <w:t xml:space="preserve">bolnikov </w:t>
      </w:r>
      <w:r w:rsidR="00E64A2E" w:rsidRPr="00DC3EC3">
        <w:rPr>
          <w:rFonts w:eastAsia="Times New Roman" w:cs="Tahoma"/>
          <w:sz w:val="24"/>
          <w:szCs w:val="24"/>
          <w:lang w:eastAsia="sl-SI"/>
        </w:rPr>
        <w:t>pri</w:t>
      </w:r>
      <w:r w:rsidRPr="00DC3EC3">
        <w:rPr>
          <w:rFonts w:eastAsia="Times New Roman" w:cs="Tahoma"/>
          <w:sz w:val="24"/>
          <w:szCs w:val="24"/>
          <w:lang w:eastAsia="sl-SI"/>
        </w:rPr>
        <w:t xml:space="preserve"> zdravljenj</w:t>
      </w:r>
      <w:r w:rsidR="00E64A2E" w:rsidRPr="00DC3EC3">
        <w:rPr>
          <w:rFonts w:eastAsia="Times New Roman" w:cs="Tahoma"/>
          <w:sz w:val="24"/>
          <w:szCs w:val="24"/>
          <w:lang w:eastAsia="sl-SI"/>
        </w:rPr>
        <w:t>u</w:t>
      </w:r>
      <w:r w:rsidRPr="00DC3EC3">
        <w:rPr>
          <w:rFonts w:eastAsia="Times New Roman" w:cs="Tahoma"/>
          <w:sz w:val="24"/>
          <w:szCs w:val="24"/>
          <w:lang w:eastAsia="sl-SI"/>
        </w:rPr>
        <w:t xml:space="preserve">, nas čaka še veliko dela. Številne raziskave namreč kažejo, da so bolniki takoj po akutnem dogodku še kar sodelujoči, </w:t>
      </w:r>
      <w:r w:rsidRPr="00DC3EC3">
        <w:rPr>
          <w:rFonts w:eastAsia="Times New Roman" w:cs="Tahoma"/>
          <w:sz w:val="24"/>
          <w:szCs w:val="24"/>
          <w:lang w:eastAsia="sl-SI"/>
        </w:rPr>
        <w:lastRenderedPageBreak/>
        <w:t>bolj ko se dogodek odmika, bolj pozabljajo na po</w:t>
      </w:r>
      <w:r w:rsidR="00E64A2E" w:rsidRPr="00DC3EC3">
        <w:rPr>
          <w:rFonts w:eastAsia="Times New Roman" w:cs="Tahoma"/>
          <w:sz w:val="24"/>
          <w:szCs w:val="24"/>
          <w:lang w:eastAsia="sl-SI"/>
        </w:rPr>
        <w:t>t</w:t>
      </w:r>
      <w:r w:rsidRPr="00DC3EC3">
        <w:rPr>
          <w:rFonts w:eastAsia="Times New Roman" w:cs="Tahoma"/>
          <w:sz w:val="24"/>
          <w:szCs w:val="24"/>
          <w:lang w:eastAsia="sl-SI"/>
        </w:rPr>
        <w:t>rebna zdravila. Po 6 mesecih se število tistih, ki zdravila še jemljejo redno</w:t>
      </w:r>
      <w:r w:rsidR="00E64A2E" w:rsidRPr="00DC3EC3">
        <w:rPr>
          <w:rFonts w:eastAsia="Times New Roman" w:cs="Tahoma"/>
          <w:sz w:val="24"/>
          <w:szCs w:val="24"/>
          <w:lang w:eastAsia="sl-SI"/>
        </w:rPr>
        <w:t>, kar razpolovi</w:t>
      </w:r>
      <w:r w:rsidRPr="00DC3EC3">
        <w:rPr>
          <w:rFonts w:eastAsia="Times New Roman" w:cs="Tahoma"/>
          <w:sz w:val="24"/>
          <w:szCs w:val="24"/>
          <w:lang w:eastAsia="sl-SI"/>
        </w:rPr>
        <w:t xml:space="preserve">. Več ko imajo predpisanih zdravil, slabše je. Ravno za bolnike s srčno-žilnimi boleznimi, med take spadajo tudi bolniki po možganski kapi, pa je značilno, da potrebujejo tudi po šest in več različnih zdravil, saj ti bolniki sočasno bolehajo za različnimi kroničnimi nenalezljivimi boleznimi. </w:t>
      </w:r>
      <w:r w:rsidR="00E64A2E" w:rsidRPr="00DC3EC3">
        <w:rPr>
          <w:rFonts w:eastAsia="Times New Roman" w:cs="Tahoma"/>
          <w:sz w:val="24"/>
          <w:szCs w:val="24"/>
          <w:lang w:eastAsia="sl-SI"/>
        </w:rPr>
        <w:t>Zato so pot</w:t>
      </w:r>
      <w:r w:rsidR="000969F9" w:rsidRPr="00DC3EC3">
        <w:rPr>
          <w:rFonts w:eastAsia="Times New Roman" w:cs="Tahoma"/>
          <w:sz w:val="24"/>
          <w:szCs w:val="24"/>
          <w:lang w:eastAsia="sl-SI"/>
        </w:rPr>
        <w:t>r</w:t>
      </w:r>
      <w:r w:rsidR="00E64A2E" w:rsidRPr="00DC3EC3">
        <w:rPr>
          <w:rFonts w:eastAsia="Times New Roman" w:cs="Tahoma"/>
          <w:sz w:val="24"/>
          <w:szCs w:val="24"/>
          <w:lang w:eastAsia="sl-SI"/>
        </w:rPr>
        <w:t>eb</w:t>
      </w:r>
      <w:r w:rsidR="000969F9" w:rsidRPr="00DC3EC3">
        <w:rPr>
          <w:rFonts w:eastAsia="Times New Roman" w:cs="Tahoma"/>
          <w:sz w:val="24"/>
          <w:szCs w:val="24"/>
          <w:lang w:eastAsia="sl-SI"/>
        </w:rPr>
        <w:t>n</w:t>
      </w:r>
      <w:r w:rsidR="00E64A2E" w:rsidRPr="00DC3EC3">
        <w:rPr>
          <w:rFonts w:eastAsia="Times New Roman" w:cs="Tahoma"/>
          <w:sz w:val="24"/>
          <w:szCs w:val="24"/>
          <w:lang w:eastAsia="sl-SI"/>
        </w:rPr>
        <w:t>i »dnevi o</w:t>
      </w:r>
      <w:r w:rsidR="000969F9" w:rsidRPr="00DC3EC3">
        <w:rPr>
          <w:rFonts w:eastAsia="Times New Roman" w:cs="Tahoma"/>
          <w:sz w:val="24"/>
          <w:szCs w:val="24"/>
          <w:lang w:eastAsia="sl-SI"/>
        </w:rPr>
        <w:t>za</w:t>
      </w:r>
      <w:r w:rsidR="00E64A2E" w:rsidRPr="00DC3EC3">
        <w:rPr>
          <w:rFonts w:eastAsia="Times New Roman" w:cs="Tahoma"/>
          <w:sz w:val="24"/>
          <w:szCs w:val="24"/>
          <w:lang w:eastAsia="sl-SI"/>
        </w:rPr>
        <w:t xml:space="preserve">veščanja«. Bolnike je potrebno </w:t>
      </w:r>
      <w:r w:rsidR="000969F9" w:rsidRPr="00DC3EC3">
        <w:rPr>
          <w:rFonts w:eastAsia="Times New Roman" w:cs="Tahoma"/>
          <w:sz w:val="24"/>
          <w:szCs w:val="24"/>
          <w:lang w:eastAsia="sl-SI"/>
        </w:rPr>
        <w:t>vedno</w:t>
      </w:r>
      <w:r w:rsidR="00E64A2E" w:rsidRPr="00DC3EC3">
        <w:rPr>
          <w:rFonts w:eastAsia="Times New Roman" w:cs="Tahoma"/>
          <w:sz w:val="24"/>
          <w:szCs w:val="24"/>
          <w:lang w:eastAsia="sl-SI"/>
        </w:rPr>
        <w:t xml:space="preserve"> znova spomniti in spodbujati</w:t>
      </w:r>
      <w:r w:rsidR="000969F9" w:rsidRPr="00DC3EC3">
        <w:rPr>
          <w:rFonts w:eastAsia="Times New Roman" w:cs="Tahoma"/>
          <w:sz w:val="24"/>
          <w:szCs w:val="24"/>
          <w:lang w:eastAsia="sl-SI"/>
        </w:rPr>
        <w:t>, da</w:t>
      </w:r>
      <w:r w:rsidR="00E64A2E" w:rsidRPr="00DC3EC3">
        <w:rPr>
          <w:rFonts w:eastAsia="Times New Roman" w:cs="Tahoma"/>
          <w:sz w:val="24"/>
          <w:szCs w:val="24"/>
          <w:lang w:eastAsia="sl-SI"/>
        </w:rPr>
        <w:t xml:space="preserve"> upoštevaj</w:t>
      </w:r>
      <w:r w:rsidR="000969F9" w:rsidRPr="00DC3EC3">
        <w:rPr>
          <w:rFonts w:eastAsia="Times New Roman" w:cs="Tahoma"/>
          <w:sz w:val="24"/>
          <w:szCs w:val="24"/>
          <w:lang w:eastAsia="sl-SI"/>
        </w:rPr>
        <w:t>o</w:t>
      </w:r>
      <w:r w:rsidR="00E64A2E" w:rsidRPr="00DC3EC3">
        <w:rPr>
          <w:rFonts w:eastAsia="Times New Roman" w:cs="Tahoma"/>
          <w:sz w:val="24"/>
          <w:szCs w:val="24"/>
          <w:lang w:eastAsia="sl-SI"/>
        </w:rPr>
        <w:t xml:space="preserve"> </w:t>
      </w:r>
      <w:r w:rsidR="000969F9" w:rsidRPr="00DC3EC3">
        <w:rPr>
          <w:rFonts w:eastAsia="Times New Roman" w:cs="Tahoma"/>
          <w:sz w:val="24"/>
          <w:szCs w:val="24"/>
          <w:lang w:eastAsia="sl-SI"/>
        </w:rPr>
        <w:t xml:space="preserve">priporočila </w:t>
      </w:r>
      <w:r w:rsidR="00E64A2E" w:rsidRPr="00DC3EC3">
        <w:rPr>
          <w:rFonts w:eastAsia="Times New Roman" w:cs="Tahoma"/>
          <w:sz w:val="24"/>
          <w:szCs w:val="24"/>
          <w:lang w:eastAsia="sl-SI"/>
        </w:rPr>
        <w:t>zdravega življen</w:t>
      </w:r>
      <w:r w:rsidR="000969F9" w:rsidRPr="00DC3EC3">
        <w:rPr>
          <w:rFonts w:eastAsia="Times New Roman" w:cs="Tahoma"/>
          <w:sz w:val="24"/>
          <w:szCs w:val="24"/>
          <w:lang w:eastAsia="sl-SI"/>
        </w:rPr>
        <w:t>j</w:t>
      </w:r>
      <w:r w:rsidR="00E64A2E" w:rsidRPr="00DC3EC3">
        <w:rPr>
          <w:rFonts w:eastAsia="Times New Roman" w:cs="Tahoma"/>
          <w:sz w:val="24"/>
          <w:szCs w:val="24"/>
          <w:lang w:eastAsia="sl-SI"/>
        </w:rPr>
        <w:t>skega sloga in redn</w:t>
      </w:r>
      <w:r w:rsidR="000969F9" w:rsidRPr="00DC3EC3">
        <w:rPr>
          <w:rFonts w:eastAsia="Times New Roman" w:cs="Tahoma"/>
          <w:sz w:val="24"/>
          <w:szCs w:val="24"/>
          <w:lang w:eastAsia="sl-SI"/>
        </w:rPr>
        <w:t>o</w:t>
      </w:r>
      <w:r w:rsidR="00E64A2E" w:rsidRPr="00DC3EC3">
        <w:rPr>
          <w:rFonts w:eastAsia="Times New Roman" w:cs="Tahoma"/>
          <w:sz w:val="24"/>
          <w:szCs w:val="24"/>
          <w:lang w:eastAsia="sl-SI"/>
        </w:rPr>
        <w:t xml:space="preserve"> jem</w:t>
      </w:r>
      <w:r w:rsidR="000969F9" w:rsidRPr="00DC3EC3">
        <w:rPr>
          <w:rFonts w:eastAsia="Times New Roman" w:cs="Tahoma"/>
          <w:sz w:val="24"/>
          <w:szCs w:val="24"/>
          <w:lang w:eastAsia="sl-SI"/>
        </w:rPr>
        <w:t>ljejo</w:t>
      </w:r>
      <w:r w:rsidR="00E64A2E" w:rsidRPr="00DC3EC3">
        <w:rPr>
          <w:rFonts w:eastAsia="Times New Roman" w:cs="Tahoma"/>
          <w:sz w:val="24"/>
          <w:szCs w:val="24"/>
          <w:lang w:eastAsia="sl-SI"/>
        </w:rPr>
        <w:t xml:space="preserve"> zdravil</w:t>
      </w:r>
      <w:r w:rsidR="000969F9" w:rsidRPr="00DC3EC3">
        <w:rPr>
          <w:rFonts w:eastAsia="Times New Roman" w:cs="Tahoma"/>
          <w:sz w:val="24"/>
          <w:szCs w:val="24"/>
          <w:lang w:eastAsia="sl-SI"/>
        </w:rPr>
        <w:t>a</w:t>
      </w:r>
      <w:r w:rsidR="00E64A2E" w:rsidRPr="00DC3EC3">
        <w:rPr>
          <w:rFonts w:eastAsia="Times New Roman" w:cs="Tahoma"/>
          <w:sz w:val="24"/>
          <w:szCs w:val="24"/>
          <w:lang w:eastAsia="sl-SI"/>
        </w:rPr>
        <w:t>.</w:t>
      </w:r>
    </w:p>
    <w:p w14:paraId="080AF1B3" w14:textId="754FDDC8" w:rsidR="008852F4" w:rsidRPr="00D350B2" w:rsidRDefault="008852F4" w:rsidP="008852F4">
      <w:pPr>
        <w:spacing w:line="240" w:lineRule="auto"/>
        <w:contextualSpacing/>
        <w:rPr>
          <w:rFonts w:eastAsiaTheme="minorEastAsia" w:cstheme="minorHAnsi"/>
          <w:sz w:val="24"/>
          <w:szCs w:val="24"/>
          <w:lang w:eastAsia="sl-SI"/>
        </w:rPr>
      </w:pPr>
      <w:r>
        <w:rPr>
          <w:rFonts w:eastAsiaTheme="minorEastAsia" w:cstheme="minorHAnsi"/>
          <w:sz w:val="24"/>
          <w:szCs w:val="24"/>
          <w:lang w:eastAsia="sl-SI"/>
        </w:rPr>
        <w:t xml:space="preserve">Društvo za zdravje srca in ožilja je pripravilo </w:t>
      </w:r>
      <w:r w:rsidRPr="008852F4">
        <w:rPr>
          <w:rFonts w:eastAsiaTheme="minorEastAsia" w:cstheme="minorHAnsi"/>
          <w:b/>
          <w:bCs/>
          <w:sz w:val="24"/>
          <w:szCs w:val="24"/>
          <w:lang w:eastAsia="sl-SI"/>
        </w:rPr>
        <w:t xml:space="preserve">TRADICIONALNO </w:t>
      </w:r>
      <w:r w:rsidRPr="00D350B2">
        <w:rPr>
          <w:rFonts w:eastAsiaTheme="minorEastAsia" w:cstheme="minorHAnsi"/>
          <w:b/>
          <w:bCs/>
          <w:sz w:val="24"/>
          <w:szCs w:val="24"/>
          <w:lang w:eastAsia="sl-SI"/>
        </w:rPr>
        <w:t>OSREDNJ</w:t>
      </w:r>
      <w:r>
        <w:rPr>
          <w:rFonts w:eastAsiaTheme="minorEastAsia" w:cstheme="minorHAnsi"/>
          <w:b/>
          <w:bCs/>
          <w:sz w:val="24"/>
          <w:szCs w:val="24"/>
          <w:lang w:eastAsia="sl-SI"/>
        </w:rPr>
        <w:t>O</w:t>
      </w:r>
      <w:r w:rsidRPr="00D350B2">
        <w:rPr>
          <w:rFonts w:eastAsiaTheme="minorEastAsia" w:cstheme="minorHAnsi"/>
          <w:b/>
          <w:bCs/>
          <w:sz w:val="24"/>
          <w:szCs w:val="24"/>
          <w:lang w:eastAsia="sl-SI"/>
        </w:rPr>
        <w:t xml:space="preserve"> PRIREDITEV OB SVETOVNEM DNEVU </w:t>
      </w:r>
      <w:r>
        <w:rPr>
          <w:rFonts w:eastAsiaTheme="minorEastAsia" w:cstheme="minorHAnsi"/>
          <w:b/>
          <w:bCs/>
          <w:sz w:val="24"/>
          <w:szCs w:val="24"/>
          <w:lang w:eastAsia="sl-SI"/>
        </w:rPr>
        <w:t>MOŽGANSKE KAPI:  v torek</w:t>
      </w:r>
      <w:r w:rsidRPr="008852F4">
        <w:rPr>
          <w:rFonts w:eastAsiaTheme="minorEastAsia" w:cstheme="minorHAnsi"/>
          <w:b/>
          <w:bCs/>
          <w:sz w:val="24"/>
          <w:szCs w:val="24"/>
          <w:lang w:eastAsia="sl-SI"/>
        </w:rPr>
        <w:t>, 19. oktobra</w:t>
      </w:r>
      <w:r>
        <w:rPr>
          <w:rFonts w:eastAsiaTheme="minorEastAsia" w:cstheme="minorHAnsi"/>
          <w:sz w:val="24"/>
          <w:szCs w:val="24"/>
          <w:lang w:eastAsia="sl-SI"/>
        </w:rPr>
        <w:t xml:space="preserve"> vas</w:t>
      </w:r>
      <w:r w:rsidRPr="00D350B2">
        <w:rPr>
          <w:rFonts w:eastAsiaTheme="minorEastAsia" w:cstheme="minorHAnsi"/>
          <w:sz w:val="24"/>
          <w:szCs w:val="24"/>
          <w:lang w:eastAsia="sl-SI"/>
        </w:rPr>
        <w:t xml:space="preserve"> vabimo na Prešernov</w:t>
      </w:r>
      <w:r>
        <w:rPr>
          <w:rFonts w:eastAsiaTheme="minorEastAsia" w:cstheme="minorHAnsi"/>
          <w:sz w:val="24"/>
          <w:szCs w:val="24"/>
          <w:lang w:eastAsia="sl-SI"/>
        </w:rPr>
        <w:t xml:space="preserve"> </w:t>
      </w:r>
      <w:r w:rsidRPr="00D350B2">
        <w:rPr>
          <w:rFonts w:eastAsiaTheme="minorEastAsia" w:cstheme="minorHAnsi"/>
          <w:sz w:val="24"/>
          <w:szCs w:val="24"/>
          <w:lang w:eastAsia="sl-SI"/>
        </w:rPr>
        <w:t>trg v Ljubljani</w:t>
      </w:r>
      <w:r>
        <w:rPr>
          <w:rFonts w:eastAsiaTheme="minorEastAsia" w:cstheme="minorHAnsi"/>
          <w:sz w:val="24"/>
          <w:szCs w:val="24"/>
          <w:lang w:eastAsia="sl-SI"/>
        </w:rPr>
        <w:t xml:space="preserve">, kjer bodo od </w:t>
      </w:r>
      <w:r w:rsidRPr="00D350B2">
        <w:rPr>
          <w:rFonts w:eastAsiaTheme="minorEastAsia" w:cstheme="minorHAnsi"/>
          <w:sz w:val="24"/>
          <w:szCs w:val="24"/>
          <w:lang w:eastAsia="sl-SI"/>
        </w:rPr>
        <w:t xml:space="preserve">10.00 do 13.00 ure </w:t>
      </w:r>
      <w:r w:rsidR="000745C0">
        <w:rPr>
          <w:rFonts w:eastAsiaTheme="minorEastAsia" w:cstheme="minorHAnsi"/>
          <w:sz w:val="24"/>
          <w:szCs w:val="24"/>
          <w:lang w:eastAsia="sl-SI"/>
        </w:rPr>
        <w:t xml:space="preserve">postavljene </w:t>
      </w:r>
      <w:r w:rsidRPr="00D350B2">
        <w:rPr>
          <w:rFonts w:eastAsiaTheme="minorEastAsia" w:cstheme="minorHAnsi"/>
          <w:sz w:val="24"/>
          <w:szCs w:val="24"/>
          <w:lang w:eastAsia="sl-SI"/>
        </w:rPr>
        <w:t>stojnice z zdravstveno informativno vsebino</w:t>
      </w:r>
      <w:r w:rsidR="000745C0">
        <w:rPr>
          <w:rFonts w:eastAsiaTheme="minorEastAsia" w:cstheme="minorHAnsi"/>
          <w:sz w:val="24"/>
          <w:szCs w:val="24"/>
          <w:lang w:eastAsia="sl-SI"/>
        </w:rPr>
        <w:t>,</w:t>
      </w:r>
      <w:r w:rsidRPr="00D350B2">
        <w:rPr>
          <w:rFonts w:eastAsiaTheme="minorEastAsia" w:cstheme="minorHAnsi"/>
          <w:sz w:val="24"/>
          <w:szCs w:val="24"/>
          <w:lang w:eastAsia="sl-SI"/>
        </w:rPr>
        <w:t xml:space="preserve"> </w:t>
      </w:r>
      <w:r w:rsidR="000745C0">
        <w:rPr>
          <w:rFonts w:eastAsiaTheme="minorEastAsia" w:cstheme="minorHAnsi"/>
          <w:sz w:val="24"/>
          <w:szCs w:val="24"/>
          <w:lang w:eastAsia="sl-SI"/>
        </w:rPr>
        <w:t xml:space="preserve">svetovali bomo in </w:t>
      </w:r>
      <w:r w:rsidRPr="00D350B2">
        <w:rPr>
          <w:rFonts w:eastAsiaTheme="minorEastAsia" w:cstheme="minorHAnsi"/>
          <w:sz w:val="24"/>
          <w:szCs w:val="24"/>
          <w:lang w:eastAsia="sl-SI"/>
        </w:rPr>
        <w:t>meri</w:t>
      </w:r>
      <w:r w:rsidR="000745C0">
        <w:rPr>
          <w:rFonts w:eastAsiaTheme="minorEastAsia" w:cstheme="minorHAnsi"/>
          <w:sz w:val="24"/>
          <w:szCs w:val="24"/>
          <w:lang w:eastAsia="sl-SI"/>
        </w:rPr>
        <w:t xml:space="preserve">li </w:t>
      </w:r>
      <w:r>
        <w:rPr>
          <w:rFonts w:eastAsiaTheme="minorEastAsia" w:cstheme="minorHAnsi"/>
          <w:sz w:val="24"/>
          <w:szCs w:val="24"/>
          <w:lang w:eastAsia="sl-SI"/>
        </w:rPr>
        <w:t>krvn</w:t>
      </w:r>
      <w:r w:rsidR="000745C0">
        <w:rPr>
          <w:rFonts w:eastAsiaTheme="minorEastAsia" w:cstheme="minorHAnsi"/>
          <w:sz w:val="24"/>
          <w:szCs w:val="24"/>
          <w:lang w:eastAsia="sl-SI"/>
        </w:rPr>
        <w:t>i</w:t>
      </w:r>
      <w:r>
        <w:rPr>
          <w:rFonts w:eastAsiaTheme="minorEastAsia" w:cstheme="minorHAnsi"/>
          <w:sz w:val="24"/>
          <w:szCs w:val="24"/>
          <w:lang w:eastAsia="sl-SI"/>
        </w:rPr>
        <w:t xml:space="preserve"> tlak z atrijsko fibrilacijo. </w:t>
      </w:r>
      <w:r w:rsidRPr="00D350B2">
        <w:rPr>
          <w:rFonts w:eastAsiaTheme="minorEastAsia" w:cstheme="minorHAnsi"/>
          <w:sz w:val="24"/>
          <w:szCs w:val="24"/>
          <w:lang w:eastAsia="sl-SI"/>
        </w:rPr>
        <w:t xml:space="preserve">Na prireditvi bomo poskrbeli za varnostne ukrepe po priporočilih NIJZ. Vstop na prireditev </w:t>
      </w:r>
      <w:r w:rsidR="00DF6607">
        <w:rPr>
          <w:rFonts w:eastAsiaTheme="minorEastAsia" w:cstheme="minorHAnsi"/>
          <w:sz w:val="24"/>
          <w:szCs w:val="24"/>
          <w:lang w:eastAsia="sl-SI"/>
        </w:rPr>
        <w:t xml:space="preserve">pa </w:t>
      </w:r>
      <w:r w:rsidRPr="00D350B2">
        <w:rPr>
          <w:rFonts w:eastAsiaTheme="minorEastAsia" w:cstheme="minorHAnsi"/>
          <w:sz w:val="24"/>
          <w:szCs w:val="24"/>
          <w:lang w:eastAsia="sl-SI"/>
        </w:rPr>
        <w:t>bo mogoč z ustreznim PCT potrdilom.</w:t>
      </w:r>
    </w:p>
    <w:p w14:paraId="5F92C4E1" w14:textId="6C1A297F" w:rsidR="00410148" w:rsidRPr="00DC3EC3" w:rsidRDefault="00410148" w:rsidP="00410148">
      <w:pPr>
        <w:spacing w:after="0" w:line="240" w:lineRule="auto"/>
        <w:rPr>
          <w:rFonts w:eastAsia="Times New Roman" w:cs="Tahoma"/>
          <w:sz w:val="24"/>
          <w:szCs w:val="24"/>
          <w:lang w:eastAsia="sl-SI"/>
        </w:rPr>
      </w:pPr>
    </w:p>
    <w:p w14:paraId="69047654" w14:textId="77777777" w:rsidR="008852F4" w:rsidRPr="008852F4" w:rsidRDefault="008852F4" w:rsidP="008852F4">
      <w:pPr>
        <w:spacing w:after="0" w:line="240" w:lineRule="auto"/>
        <w:contextualSpacing/>
        <w:rPr>
          <w:sz w:val="24"/>
          <w:szCs w:val="24"/>
        </w:rPr>
      </w:pPr>
      <w:r w:rsidRPr="008852F4">
        <w:rPr>
          <w:rFonts w:eastAsia="Times New Roman" w:cstheme="minorHAnsi"/>
          <w:b/>
          <w:sz w:val="24"/>
          <w:szCs w:val="24"/>
          <w:lang w:eastAsia="sl-SI"/>
        </w:rPr>
        <w:t>Izr. prof. dr. Janja Pretnar Oblak, dr. med.</w:t>
      </w:r>
      <w:r w:rsidRPr="008852F4">
        <w:rPr>
          <w:rFonts w:cstheme="minorHAnsi"/>
          <w:b/>
          <w:sz w:val="24"/>
          <w:szCs w:val="24"/>
        </w:rPr>
        <w:t xml:space="preserve">, KO VNINT, </w:t>
      </w:r>
      <w:r w:rsidRPr="008852F4">
        <w:rPr>
          <w:rFonts w:eastAsia="Times New Roman" w:cstheme="minorHAnsi"/>
          <w:b/>
          <w:sz w:val="24"/>
          <w:szCs w:val="24"/>
          <w:lang w:eastAsia="sl-SI"/>
        </w:rPr>
        <w:t>Nevrološka klinika, UKC Ljubljana</w:t>
      </w:r>
      <w:r w:rsidRPr="008852F4">
        <w:rPr>
          <w:rFonts w:eastAsia="Times New Roman" w:cstheme="minorHAnsi"/>
          <w:sz w:val="24"/>
          <w:szCs w:val="24"/>
          <w:lang w:eastAsia="sl-SI"/>
        </w:rPr>
        <w:t xml:space="preserve">: </w:t>
      </w:r>
      <w:r w:rsidRPr="008852F4">
        <w:rPr>
          <w:sz w:val="24"/>
          <w:szCs w:val="24"/>
        </w:rPr>
        <w:t>Ob dnevu možganske kapi je zagotovo najpomembnejše opozoriti na njeno preventivo, na zdrav življenjski slog, gibanje in prehrano s katerimi bomo preprečili nastanek debelosti, diabetesa, vplivali na nastanek arterijske hipertenzije in povišanih maščob v krvi. Možganska kap je v veliki meri posledica dolgotrajnega vpliva vseh teh dejavnikov na naše telo.</w:t>
      </w:r>
    </w:p>
    <w:p w14:paraId="6B3C64E8" w14:textId="77777777" w:rsidR="008852F4" w:rsidRPr="008852F4" w:rsidRDefault="008852F4" w:rsidP="008852F4">
      <w:pPr>
        <w:spacing w:after="0" w:line="240" w:lineRule="auto"/>
        <w:contextualSpacing/>
        <w:rPr>
          <w:sz w:val="24"/>
          <w:szCs w:val="24"/>
        </w:rPr>
      </w:pPr>
      <w:r w:rsidRPr="008852F4">
        <w:rPr>
          <w:sz w:val="24"/>
          <w:szCs w:val="24"/>
        </w:rPr>
        <w:t xml:space="preserve">V preteklih letih smo večino izobraževanja usmerili v prepoznavanje in zdravljenje akutne možganske kapi. Veliko je bilo že rečeno glede prepoznavanja znakov akutne možganske kapi. Skoraj ni Slovenca, ki ne bi poznal akronima GROM. Vse več bolnikov je pripeljanih v naše bolnišnice pravočasno in še jim lahko pomagamo. Seveda so vedno mogoče izboljšave in prav je da ob dnevu možganske kapi poudarimo, da je ob znakih akutne možganske kapi še vedno uspešno samo hitro ukrepanje. </w:t>
      </w:r>
    </w:p>
    <w:p w14:paraId="06F803CF" w14:textId="77777777" w:rsidR="008852F4" w:rsidRPr="008852F4" w:rsidRDefault="008852F4" w:rsidP="008852F4">
      <w:pPr>
        <w:spacing w:after="0" w:line="240" w:lineRule="auto"/>
        <w:contextualSpacing/>
        <w:rPr>
          <w:b/>
          <w:sz w:val="24"/>
          <w:szCs w:val="24"/>
        </w:rPr>
      </w:pPr>
      <w:r w:rsidRPr="008852F4">
        <w:rPr>
          <w:sz w:val="24"/>
          <w:szCs w:val="24"/>
        </w:rPr>
        <w:t xml:space="preserve">Manj uspešni smo pri samem preprečevanju nastanka možganskih kapi. Pravočasna prepoznava nerednega bitja srca, pa seveda visokega tlaka in ostalih dejavnikov lahko na dolgi rok možganske kapi prepreči. Pri tem je pomembno vedeti, da se možganske kapi občasno pojavijo brez tako imenovane klinične simptomatike (pravimo jim tudi tihe). </w:t>
      </w:r>
      <w:r w:rsidRPr="008852F4">
        <w:rPr>
          <w:b/>
          <w:sz w:val="24"/>
          <w:szCs w:val="24"/>
        </w:rPr>
        <w:t>Prav arterijska hipertenzija, pa tudi sladkorna bolezen in povišan holesterol v krvi so  namreč pomembni dejavniki tveganja za bolezen malih možganskih žil in s tem nastanka malih infarktov, ki se jih pacient ne zaveda.</w:t>
      </w:r>
      <w:r w:rsidRPr="008852F4">
        <w:rPr>
          <w:sz w:val="24"/>
          <w:szCs w:val="24"/>
        </w:rPr>
        <w:t xml:space="preserve"> Ponavljanje takih kapi pa seveda ima svoje posledice. Bolniki so upočasnjeni, imajo kognitivni upad, depresijo, motnjo hoje in razne druge težave. Zelo pomembno je zavedanje, da lahko tovrstno poškodbo možganov preprečimo samo z rednim nadzorom  dejavnikov tveganja. Študije celo kažejo, da je </w:t>
      </w:r>
      <w:r w:rsidRPr="008852F4">
        <w:rPr>
          <w:b/>
          <w:sz w:val="24"/>
          <w:szCs w:val="24"/>
        </w:rPr>
        <w:t>nadzor krvnega tlaka eden od redkih ukrepov, s katerim lahko upočasnimo napredovanje Alzheimerjeve demence.</w:t>
      </w:r>
    </w:p>
    <w:p w14:paraId="73B6C27C" w14:textId="77777777" w:rsidR="008852F4" w:rsidRPr="008852F4" w:rsidRDefault="008852F4" w:rsidP="008852F4">
      <w:pPr>
        <w:spacing w:after="0" w:line="240" w:lineRule="auto"/>
        <w:contextualSpacing/>
        <w:rPr>
          <w:sz w:val="24"/>
          <w:szCs w:val="24"/>
        </w:rPr>
      </w:pPr>
      <w:r w:rsidRPr="008852F4">
        <w:rPr>
          <w:sz w:val="24"/>
          <w:szCs w:val="24"/>
        </w:rPr>
        <w:t xml:space="preserve">Tako se spet vračamo k preventivi, ki je prav na področju bolezni malih žil nenadomestljiva. Naj na kratko zaključim z mislijo, ki je sicer dobro poznana: </w:t>
      </w:r>
      <w:r w:rsidRPr="008852F4">
        <w:rPr>
          <w:b/>
          <w:sz w:val="24"/>
          <w:szCs w:val="24"/>
        </w:rPr>
        <w:t>»Čas so možgani!« Prav vsak dan, ko bodo naši dejavniki tveganja za možgansko kap pod kontrolo namreč  šteje!</w:t>
      </w:r>
      <w:r w:rsidRPr="008852F4">
        <w:rPr>
          <w:sz w:val="24"/>
          <w:szCs w:val="24"/>
        </w:rPr>
        <w:t xml:space="preserve"> </w:t>
      </w:r>
    </w:p>
    <w:p w14:paraId="50AF3CEB" w14:textId="7B383CE7" w:rsidR="00410148" w:rsidRPr="008852F4" w:rsidRDefault="00410148" w:rsidP="00410148">
      <w:pPr>
        <w:contextualSpacing/>
        <w:jc w:val="both"/>
        <w:rPr>
          <w:rFonts w:ascii="Tahoma" w:eastAsia="Times New Roman" w:hAnsi="Tahoma" w:cs="Tahoma"/>
          <w:sz w:val="24"/>
          <w:szCs w:val="24"/>
          <w:lang w:eastAsia="sl-SI"/>
        </w:rPr>
      </w:pPr>
    </w:p>
    <w:p w14:paraId="7AB4458E" w14:textId="77777777" w:rsidR="00B74513" w:rsidRDefault="00B74513" w:rsidP="00B74513">
      <w:pPr>
        <w:spacing w:after="0" w:line="240" w:lineRule="auto"/>
        <w:jc w:val="both"/>
        <w:rPr>
          <w:rFonts w:eastAsia="Times New Roman" w:cstheme="minorHAnsi"/>
          <w:sz w:val="24"/>
          <w:szCs w:val="24"/>
          <w:lang w:eastAsia="sl-SI"/>
        </w:rPr>
      </w:pPr>
      <w:r>
        <w:rPr>
          <w:rFonts w:eastAsia="Times New Roman" w:cstheme="minorHAnsi"/>
          <w:b/>
          <w:sz w:val="24"/>
          <w:szCs w:val="24"/>
          <w:lang w:eastAsia="sl-SI"/>
        </w:rPr>
        <w:t xml:space="preserve">prim. Tatjana Erjavec, dr. med. spec. </w:t>
      </w:r>
      <w:proofErr w:type="spellStart"/>
      <w:r>
        <w:rPr>
          <w:rFonts w:eastAsia="Times New Roman" w:cstheme="minorHAnsi"/>
          <w:b/>
          <w:sz w:val="24"/>
          <w:szCs w:val="24"/>
          <w:lang w:eastAsia="sl-SI"/>
        </w:rPr>
        <w:t>int</w:t>
      </w:r>
      <w:proofErr w:type="spellEnd"/>
      <w:r>
        <w:rPr>
          <w:rFonts w:eastAsia="Times New Roman" w:cstheme="minorHAnsi"/>
          <w:b/>
          <w:bCs/>
          <w:sz w:val="24"/>
          <w:szCs w:val="24"/>
          <w:lang w:eastAsia="sl-SI"/>
        </w:rPr>
        <w:t>.,</w:t>
      </w:r>
      <w:r>
        <w:rPr>
          <w:rFonts w:eastAsia="Times New Roman" w:cstheme="minorHAnsi"/>
          <w:bCs/>
          <w:sz w:val="24"/>
          <w:szCs w:val="24"/>
          <w:lang w:eastAsia="sl-SI"/>
        </w:rPr>
        <w:t xml:space="preserve"> </w:t>
      </w:r>
      <w:r>
        <w:rPr>
          <w:rFonts w:eastAsia="Times New Roman" w:cstheme="minorHAnsi"/>
          <w:sz w:val="24"/>
          <w:szCs w:val="24"/>
          <w:lang w:eastAsia="sl-SI"/>
        </w:rPr>
        <w:t xml:space="preserve">podpredsednica Združenja bolnikov s </w:t>
      </w:r>
      <w:proofErr w:type="spellStart"/>
      <w:r>
        <w:rPr>
          <w:rFonts w:eastAsia="Times New Roman" w:cstheme="minorHAnsi"/>
          <w:sz w:val="24"/>
          <w:szCs w:val="24"/>
          <w:lang w:eastAsia="sl-SI"/>
        </w:rPr>
        <w:t>cerebrovaskularno</w:t>
      </w:r>
      <w:proofErr w:type="spellEnd"/>
      <w:r>
        <w:rPr>
          <w:rFonts w:eastAsia="Times New Roman" w:cstheme="minorHAnsi"/>
          <w:sz w:val="24"/>
          <w:szCs w:val="24"/>
          <w:lang w:eastAsia="sl-SI"/>
        </w:rPr>
        <w:t xml:space="preserve"> boleznijo Slovenije je povedala </w:t>
      </w:r>
      <w:r>
        <w:rPr>
          <w:rFonts w:eastAsia="Times New Roman" w:cstheme="minorHAnsi"/>
          <w:b/>
          <w:bCs/>
          <w:sz w:val="24"/>
          <w:szCs w:val="24"/>
          <w:lang w:eastAsia="sl-SI"/>
        </w:rPr>
        <w:t>kakšne so izkušnje z uporabo spletnih  aplikacij in medijev v kroničnem obdobju po možganski kapi v času pandemije.</w:t>
      </w:r>
    </w:p>
    <w:p w14:paraId="70DD6094" w14:textId="77777777" w:rsidR="00B74513" w:rsidRDefault="00B74513" w:rsidP="00B74513">
      <w:pPr>
        <w:spacing w:line="240" w:lineRule="auto"/>
        <w:contextualSpacing/>
        <w:jc w:val="both"/>
        <w:rPr>
          <w:rFonts w:eastAsia="Times New Roman" w:cstheme="minorHAnsi"/>
          <w:sz w:val="24"/>
          <w:szCs w:val="24"/>
          <w:lang w:eastAsia="sl-SI"/>
        </w:rPr>
      </w:pPr>
      <w:r>
        <w:rPr>
          <w:rFonts w:eastAsia="Times New Roman" w:cstheme="minorHAnsi"/>
          <w:sz w:val="24"/>
          <w:szCs w:val="24"/>
          <w:lang w:eastAsia="sl-SI"/>
        </w:rPr>
        <w:t xml:space="preserve">Okoli 20.000 bolnikov, ki živi s posledicami možganske kapi so prav gotovo ranljiva skupina. Ves čas pandemije smo si prizadevali, da smo ostali z njimi v stiku. V prvem valu smo uporabljali predvsem telefonske pogovore, sms sporočila in elektronsko pošto z nasveti in podporo, kako se spoprijeti z nastalimi težavami. </w:t>
      </w:r>
    </w:p>
    <w:p w14:paraId="77CF01AD" w14:textId="77777777" w:rsidR="00B74513" w:rsidRDefault="00B74513" w:rsidP="00B74513">
      <w:pPr>
        <w:spacing w:line="240" w:lineRule="auto"/>
        <w:contextualSpacing/>
        <w:jc w:val="both"/>
        <w:rPr>
          <w:rFonts w:eastAsia="Times New Roman" w:cstheme="minorHAnsi"/>
          <w:sz w:val="24"/>
          <w:szCs w:val="24"/>
          <w:lang w:eastAsia="sl-SI"/>
        </w:rPr>
      </w:pPr>
      <w:r>
        <w:rPr>
          <w:rFonts w:eastAsia="Times New Roman" w:cstheme="minorHAnsi"/>
          <w:sz w:val="24"/>
          <w:szCs w:val="24"/>
          <w:lang w:eastAsia="sl-SI"/>
        </w:rPr>
        <w:lastRenderedPageBreak/>
        <w:t xml:space="preserve">V času drugega vala so se pojavili številni ponudniki individualnih in skupinskih programov fizioterapije in delovne terapije preko spletnih aplikacij. Varne in primerne smo ponudili tudi našim bolnikov. Odzivnost ni bila velika. 14 dnevni programi so potekali v 2 skupinah bolnikov v zgodnejšem obdobju po preboleli kapi. Še največ bolnikov se je vključilo in sodeluje v programih gibalno plesnih aktivnosti, posamezniki tudi v programih joge. Kot nadomestilo  rednih mesečnih srečanj smo pričeli z predavanji in pogovori preko spleta. Kljub temu, da smo k pomoči pozvali svojce je bila odzivnost majhna. Na posamezna predavanja se je priključilo  največ do 35 oseb. </w:t>
      </w:r>
    </w:p>
    <w:p w14:paraId="5B804A0C" w14:textId="77777777" w:rsidR="00B74513" w:rsidRDefault="00B74513" w:rsidP="00B74513">
      <w:pPr>
        <w:spacing w:line="240" w:lineRule="auto"/>
        <w:contextualSpacing/>
        <w:jc w:val="both"/>
        <w:rPr>
          <w:rFonts w:eastAsia="Times New Roman" w:cstheme="minorHAnsi"/>
          <w:sz w:val="24"/>
          <w:szCs w:val="24"/>
          <w:lang w:eastAsia="sl-SI"/>
        </w:rPr>
      </w:pPr>
      <w:r>
        <w:rPr>
          <w:rFonts w:eastAsia="Times New Roman" w:cstheme="minorHAnsi"/>
          <w:sz w:val="24"/>
          <w:szCs w:val="24"/>
          <w:lang w:eastAsia="sl-SI"/>
        </w:rPr>
        <w:t>Odzivnost bolnikov na druženje in terapijo preko spleta je bila za tiste, ki živijo z boleznijo pričakovana, za snovalce, brez bolezni, pa majhno razočaranje. Bistvo, kar pričakujejo bolniki je osebno druženje, kar pa jim spletne povezave ne morejo nuditi. Jasno so se izdvojile dve skupini. Vključevali so se predvsem mlajši, manj funkcionalno prizadeti in tisti, ki so že pred pandemijo uporabljali splet in pametne telefone. Ti so se dobro organizirali, tako da med njimi še vedno potekajo tedenske  video klepetalnice. Skupina bo v prihodnosti prav gotovo še večja. Prihajajo bolniki, ki živijo v dobi računalnikov, osnovne veščine bodo osvojili že v času rehabilitacije, zaradi programov navidezne resničnosti, ki se vse bolj uveljavljajo. Zaradi tega je potrebno nadaljevati in nuditi izobraževanje na področju uporabe tudi novih tehnologij.</w:t>
      </w:r>
    </w:p>
    <w:p w14:paraId="63A5A678" w14:textId="77777777" w:rsidR="00B74513" w:rsidRDefault="00B74513" w:rsidP="00B74513">
      <w:pPr>
        <w:spacing w:line="240" w:lineRule="auto"/>
        <w:contextualSpacing/>
        <w:jc w:val="both"/>
        <w:rPr>
          <w:rFonts w:eastAsia="Times New Roman" w:cstheme="minorHAnsi"/>
          <w:sz w:val="24"/>
          <w:szCs w:val="24"/>
          <w:lang w:eastAsia="sl-SI"/>
        </w:rPr>
      </w:pPr>
      <w:r>
        <w:rPr>
          <w:rFonts w:eastAsia="Times New Roman" w:cstheme="minorHAnsi"/>
          <w:sz w:val="24"/>
          <w:szCs w:val="24"/>
          <w:lang w:eastAsia="sl-SI"/>
        </w:rPr>
        <w:t>Ostaja velika skupina bolnikov pri katerih ne moremo pričakovati uporabi sodobnejših komunikacij. Ti so kot glavni medij, ki ga spremljali izpostavili televizijo. Zato si želimo, v okviru rednih programov dobili nekomercialne minute za učenje, podporo bolnikom in svojcev ter osveščanje ljudi o življenju po možganski kapi.</w:t>
      </w:r>
    </w:p>
    <w:p w14:paraId="2B2A7DE4" w14:textId="3625A678" w:rsidR="004544AA" w:rsidRPr="00DC3EC3" w:rsidRDefault="004544AA" w:rsidP="004544AA">
      <w:pPr>
        <w:spacing w:after="0" w:line="240" w:lineRule="auto"/>
        <w:contextualSpacing/>
        <w:rPr>
          <w:rFonts w:eastAsia="Times New Roman" w:cstheme="minorHAnsi"/>
          <w:sz w:val="24"/>
          <w:szCs w:val="24"/>
          <w:lang w:eastAsia="sl-SI"/>
        </w:rPr>
      </w:pPr>
    </w:p>
    <w:p w14:paraId="59D797C0" w14:textId="77777777" w:rsidR="00C02F48" w:rsidRPr="00DC3EC3" w:rsidRDefault="00C02F48" w:rsidP="00D25416">
      <w:pPr>
        <w:spacing w:after="0" w:line="240" w:lineRule="auto"/>
        <w:contextualSpacing/>
        <w:rPr>
          <w:rFonts w:eastAsiaTheme="minorEastAsia" w:cstheme="minorHAnsi"/>
          <w:sz w:val="24"/>
          <w:szCs w:val="24"/>
          <w:u w:val="single"/>
          <w:lang w:eastAsia="sl-SI"/>
        </w:rPr>
      </w:pPr>
    </w:p>
    <w:p w14:paraId="77099F7E" w14:textId="18F0F818" w:rsidR="00D25416" w:rsidRPr="00DC3EC3" w:rsidRDefault="00CD59BE" w:rsidP="00D25416">
      <w:pPr>
        <w:spacing w:after="0" w:line="240" w:lineRule="auto"/>
        <w:contextualSpacing/>
        <w:rPr>
          <w:rFonts w:eastAsiaTheme="minorEastAsia" w:cstheme="minorHAnsi"/>
          <w:sz w:val="24"/>
          <w:szCs w:val="24"/>
          <w:u w:val="single"/>
          <w:lang w:eastAsia="sl-SI"/>
        </w:rPr>
      </w:pPr>
      <w:r>
        <w:rPr>
          <w:rFonts w:eastAsiaTheme="minorEastAsia" w:cstheme="minorHAnsi"/>
          <w:sz w:val="24"/>
          <w:szCs w:val="24"/>
          <w:u w:val="single"/>
          <w:lang w:eastAsia="sl-SI"/>
        </w:rPr>
        <w:t>Več informacij</w:t>
      </w:r>
      <w:r w:rsidR="00D25416" w:rsidRPr="00DC3EC3">
        <w:rPr>
          <w:rFonts w:eastAsiaTheme="minorEastAsia" w:cstheme="minorHAnsi"/>
          <w:sz w:val="24"/>
          <w:szCs w:val="24"/>
          <w:u w:val="single"/>
          <w:lang w:eastAsia="sl-SI"/>
        </w:rPr>
        <w:t xml:space="preserve">: </w:t>
      </w:r>
    </w:p>
    <w:p w14:paraId="4738AAAC" w14:textId="2F27AFE3" w:rsidR="00D25416" w:rsidRPr="00DC3EC3" w:rsidRDefault="00D25416" w:rsidP="00D25416">
      <w:pPr>
        <w:spacing w:after="0" w:line="240" w:lineRule="auto"/>
        <w:contextualSpacing/>
        <w:rPr>
          <w:rFonts w:eastAsiaTheme="minorEastAsia" w:cstheme="minorHAnsi"/>
          <w:sz w:val="24"/>
          <w:szCs w:val="24"/>
          <w:lang w:eastAsia="sl-SI"/>
        </w:rPr>
      </w:pPr>
      <w:r w:rsidRPr="00DC3EC3">
        <w:rPr>
          <w:rFonts w:eastAsiaTheme="minorEastAsia" w:cstheme="minorHAnsi"/>
          <w:sz w:val="24"/>
          <w:szCs w:val="24"/>
          <w:lang w:eastAsia="sl-SI"/>
        </w:rPr>
        <w:t xml:space="preserve">Prim. Matija Cevc, dr. med.: </w:t>
      </w:r>
      <w:hyperlink r:id="rId9" w:history="1">
        <w:r w:rsidR="00D95142" w:rsidRPr="00DC3EC3">
          <w:rPr>
            <w:rStyle w:val="Hiperpovezava"/>
            <w:rFonts w:eastAsiaTheme="minorEastAsia" w:cstheme="minorHAnsi"/>
            <w:sz w:val="24"/>
            <w:szCs w:val="24"/>
            <w:lang w:eastAsia="sl-SI"/>
          </w:rPr>
          <w:t>matija.cevc@kclj.si</w:t>
        </w:r>
      </w:hyperlink>
    </w:p>
    <w:p w14:paraId="63F852BD" w14:textId="77777777" w:rsidR="00D25416" w:rsidRPr="00DC3EC3" w:rsidRDefault="00D95142" w:rsidP="00D25416">
      <w:pPr>
        <w:spacing w:after="0" w:line="240" w:lineRule="auto"/>
        <w:contextualSpacing/>
        <w:rPr>
          <w:rFonts w:eastAsiaTheme="minorEastAsia" w:cstheme="minorHAnsi"/>
          <w:sz w:val="24"/>
          <w:szCs w:val="24"/>
          <w:lang w:eastAsia="sl-SI"/>
        </w:rPr>
      </w:pPr>
      <w:r w:rsidRPr="00DC3EC3">
        <w:rPr>
          <w:rFonts w:eastAsia="Times New Roman" w:cstheme="minorHAnsi"/>
          <w:sz w:val="24"/>
          <w:szCs w:val="24"/>
          <w:lang w:eastAsia="sl-SI"/>
        </w:rPr>
        <w:t xml:space="preserve">doc. dr. Janja Pretnar Oblak, dr. med.: </w:t>
      </w:r>
      <w:hyperlink r:id="rId10" w:history="1">
        <w:r w:rsidRPr="00DC3EC3">
          <w:rPr>
            <w:rStyle w:val="Hiperpovezava"/>
            <w:rFonts w:eastAsia="Times New Roman" w:cstheme="minorHAnsi"/>
            <w:sz w:val="24"/>
            <w:szCs w:val="24"/>
            <w:lang w:eastAsia="sl-SI"/>
          </w:rPr>
          <w:t>janja.pretnar@kclj.si</w:t>
        </w:r>
      </w:hyperlink>
    </w:p>
    <w:p w14:paraId="488AF6B9" w14:textId="18632147" w:rsidR="00D25416" w:rsidRPr="00CD59BE" w:rsidRDefault="00D95142" w:rsidP="00EE3C37">
      <w:pPr>
        <w:spacing w:after="0" w:line="240" w:lineRule="auto"/>
        <w:contextualSpacing/>
        <w:rPr>
          <w:rFonts w:eastAsiaTheme="minorEastAsia" w:cstheme="minorHAnsi"/>
          <w:sz w:val="24"/>
          <w:szCs w:val="24"/>
          <w:lang w:eastAsia="sl-SI"/>
        </w:rPr>
      </w:pPr>
      <w:r w:rsidRPr="00CD59BE">
        <w:rPr>
          <w:rFonts w:eastAsiaTheme="minorEastAsia" w:cstheme="minorHAnsi"/>
          <w:sz w:val="24"/>
          <w:szCs w:val="24"/>
          <w:lang w:eastAsia="sl-SI"/>
        </w:rPr>
        <w:t xml:space="preserve">Prim. </w:t>
      </w:r>
      <w:r w:rsidR="009C4E09" w:rsidRPr="00CD59BE">
        <w:rPr>
          <w:rFonts w:eastAsiaTheme="minorEastAsia" w:cstheme="minorHAnsi"/>
          <w:sz w:val="24"/>
          <w:szCs w:val="24"/>
          <w:lang w:eastAsia="sl-SI"/>
        </w:rPr>
        <w:t xml:space="preserve">Tatjana Erjavec, dr. med. spec. </w:t>
      </w:r>
      <w:proofErr w:type="spellStart"/>
      <w:r w:rsidRPr="00CD59BE">
        <w:rPr>
          <w:rFonts w:eastAsiaTheme="minorEastAsia" w:cstheme="minorHAnsi"/>
          <w:sz w:val="24"/>
          <w:szCs w:val="24"/>
          <w:lang w:eastAsia="sl-SI"/>
        </w:rPr>
        <w:t>int</w:t>
      </w:r>
      <w:proofErr w:type="spellEnd"/>
      <w:r w:rsidRPr="00CD59BE">
        <w:rPr>
          <w:rFonts w:eastAsiaTheme="minorEastAsia" w:cstheme="minorHAnsi"/>
          <w:sz w:val="24"/>
          <w:szCs w:val="24"/>
          <w:lang w:eastAsia="sl-SI"/>
        </w:rPr>
        <w:t xml:space="preserve">.: </w:t>
      </w:r>
      <w:hyperlink r:id="rId11" w:history="1">
        <w:r w:rsidRPr="00CD59BE">
          <w:rPr>
            <w:rStyle w:val="Hiperpovezava"/>
            <w:rFonts w:eastAsiaTheme="minorEastAsia" w:cstheme="minorHAnsi"/>
            <w:sz w:val="24"/>
            <w:szCs w:val="24"/>
            <w:lang w:eastAsia="sl-SI"/>
          </w:rPr>
          <w:t>tatjana.erjavec@ir-rs.si</w:t>
        </w:r>
      </w:hyperlink>
      <w:r w:rsidR="009C4E09" w:rsidRPr="00CD59BE">
        <w:rPr>
          <w:rFonts w:eastAsiaTheme="minorEastAsia" w:cstheme="minorHAnsi"/>
          <w:sz w:val="24"/>
          <w:szCs w:val="24"/>
          <w:lang w:eastAsia="sl-SI"/>
        </w:rPr>
        <w:t>,</w:t>
      </w:r>
      <w:bookmarkEnd w:id="0"/>
    </w:p>
    <w:sectPr w:rsidR="00D25416" w:rsidRPr="00CD59BE" w:rsidSect="002454B3">
      <w:headerReference w:type="even" r:id="rId12"/>
      <w:headerReference w:type="default" r:id="rId13"/>
      <w:footerReference w:type="even" r:id="rId14"/>
      <w:footerReference w:type="default" r:id="rId15"/>
      <w:headerReference w:type="first" r:id="rId16"/>
      <w:footerReference w:type="first" r:id="rId17"/>
      <w:pgSz w:w="11906" w:h="16838"/>
      <w:pgMar w:top="1383"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8A5F8" w14:textId="77777777" w:rsidR="00CD05F5" w:rsidRDefault="00CD05F5" w:rsidP="00E81CE5">
      <w:pPr>
        <w:spacing w:after="0" w:line="240" w:lineRule="auto"/>
      </w:pPr>
      <w:r>
        <w:separator/>
      </w:r>
    </w:p>
  </w:endnote>
  <w:endnote w:type="continuationSeparator" w:id="0">
    <w:p w14:paraId="0B24699F" w14:textId="77777777" w:rsidR="00CD05F5" w:rsidRDefault="00CD05F5" w:rsidP="00E8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CB61" w14:textId="77777777" w:rsidR="005B65C9" w:rsidRDefault="005B65C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C034" w14:textId="77777777" w:rsidR="005B65C9" w:rsidRDefault="005B65C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E2C1" w14:textId="77777777" w:rsidR="005B65C9" w:rsidRDefault="005B65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75F3E" w14:textId="77777777" w:rsidR="00CD05F5" w:rsidRDefault="00CD05F5" w:rsidP="00E81CE5">
      <w:pPr>
        <w:spacing w:after="0" w:line="240" w:lineRule="auto"/>
      </w:pPr>
      <w:r>
        <w:separator/>
      </w:r>
    </w:p>
  </w:footnote>
  <w:footnote w:type="continuationSeparator" w:id="0">
    <w:p w14:paraId="1034D83B" w14:textId="77777777" w:rsidR="00CD05F5" w:rsidRDefault="00CD05F5" w:rsidP="00E8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CA7CE" w14:textId="77777777" w:rsidR="005B65C9" w:rsidRDefault="005B65C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FAE5" w14:textId="77777777" w:rsidR="005B65C9" w:rsidRPr="00E81CE5" w:rsidRDefault="005B65C9" w:rsidP="00E81CE5">
    <w:pPr>
      <w:pStyle w:val="Glava"/>
      <w:jc w:val="right"/>
      <w:rPr>
        <w:b/>
      </w:rPr>
    </w:pPr>
    <w:r w:rsidRPr="00E81CE5">
      <w:rPr>
        <w:b/>
      </w:rPr>
      <w:t>SPOROČILO ZA MEDIJE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86D2" w14:textId="77777777" w:rsidR="005B65C9" w:rsidRDefault="005B65C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D13"/>
    <w:multiLevelType w:val="multilevel"/>
    <w:tmpl w:val="74148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1527357"/>
    <w:multiLevelType w:val="hybridMultilevel"/>
    <w:tmpl w:val="843EDEE4"/>
    <w:lvl w:ilvl="0" w:tplc="8A8EF0EE">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4CE78FE"/>
    <w:multiLevelType w:val="hybridMultilevel"/>
    <w:tmpl w:val="6A106E6C"/>
    <w:lvl w:ilvl="0" w:tplc="F2DC71F6">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26664BB"/>
    <w:multiLevelType w:val="hybridMultilevel"/>
    <w:tmpl w:val="37D4461E"/>
    <w:lvl w:ilvl="0" w:tplc="6FE62DCA">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E5"/>
    <w:rsid w:val="000025E2"/>
    <w:rsid w:val="00023C68"/>
    <w:rsid w:val="000709EA"/>
    <w:rsid w:val="000745C0"/>
    <w:rsid w:val="00076646"/>
    <w:rsid w:val="00083FC2"/>
    <w:rsid w:val="000969F9"/>
    <w:rsid w:val="000A1E8B"/>
    <w:rsid w:val="000E0967"/>
    <w:rsid w:val="0010512A"/>
    <w:rsid w:val="00122E50"/>
    <w:rsid w:val="00140EF3"/>
    <w:rsid w:val="0016124F"/>
    <w:rsid w:val="00166BB9"/>
    <w:rsid w:val="00172D69"/>
    <w:rsid w:val="001C5963"/>
    <w:rsid w:val="001E321C"/>
    <w:rsid w:val="00224569"/>
    <w:rsid w:val="002454B3"/>
    <w:rsid w:val="00246E0A"/>
    <w:rsid w:val="002560E2"/>
    <w:rsid w:val="00397342"/>
    <w:rsid w:val="003C3E56"/>
    <w:rsid w:val="00400767"/>
    <w:rsid w:val="00410148"/>
    <w:rsid w:val="00412733"/>
    <w:rsid w:val="00442830"/>
    <w:rsid w:val="004544AA"/>
    <w:rsid w:val="004B2B99"/>
    <w:rsid w:val="004C413A"/>
    <w:rsid w:val="004D23B1"/>
    <w:rsid w:val="004F0567"/>
    <w:rsid w:val="00514A52"/>
    <w:rsid w:val="00516E03"/>
    <w:rsid w:val="00565CD7"/>
    <w:rsid w:val="00567B41"/>
    <w:rsid w:val="005748DE"/>
    <w:rsid w:val="00591EFB"/>
    <w:rsid w:val="005B65C9"/>
    <w:rsid w:val="005C7EE9"/>
    <w:rsid w:val="006411AB"/>
    <w:rsid w:val="00645094"/>
    <w:rsid w:val="0069374D"/>
    <w:rsid w:val="006A2F28"/>
    <w:rsid w:val="007027AC"/>
    <w:rsid w:val="00703B7D"/>
    <w:rsid w:val="00750CEC"/>
    <w:rsid w:val="0076524A"/>
    <w:rsid w:val="00777553"/>
    <w:rsid w:val="007B23BB"/>
    <w:rsid w:val="007C0BD4"/>
    <w:rsid w:val="007C5C98"/>
    <w:rsid w:val="007E69AA"/>
    <w:rsid w:val="00826FEE"/>
    <w:rsid w:val="00833022"/>
    <w:rsid w:val="008414D0"/>
    <w:rsid w:val="00876014"/>
    <w:rsid w:val="00884923"/>
    <w:rsid w:val="008852F4"/>
    <w:rsid w:val="008C0A63"/>
    <w:rsid w:val="008F66D2"/>
    <w:rsid w:val="0094402A"/>
    <w:rsid w:val="009C4E09"/>
    <w:rsid w:val="009E3818"/>
    <w:rsid w:val="00A04195"/>
    <w:rsid w:val="00A37CC1"/>
    <w:rsid w:val="00A65CF4"/>
    <w:rsid w:val="00A77E4B"/>
    <w:rsid w:val="00A9705F"/>
    <w:rsid w:val="00AB7D72"/>
    <w:rsid w:val="00AC2A59"/>
    <w:rsid w:val="00B54118"/>
    <w:rsid w:val="00B74513"/>
    <w:rsid w:val="00BB62CD"/>
    <w:rsid w:val="00BC7D58"/>
    <w:rsid w:val="00C02F48"/>
    <w:rsid w:val="00C57AA7"/>
    <w:rsid w:val="00C66BE1"/>
    <w:rsid w:val="00C71AD7"/>
    <w:rsid w:val="00C812A7"/>
    <w:rsid w:val="00C81838"/>
    <w:rsid w:val="00C82E1F"/>
    <w:rsid w:val="00C9291D"/>
    <w:rsid w:val="00CB768B"/>
    <w:rsid w:val="00CD05F5"/>
    <w:rsid w:val="00CD07C0"/>
    <w:rsid w:val="00CD59BE"/>
    <w:rsid w:val="00CF2ED6"/>
    <w:rsid w:val="00D25416"/>
    <w:rsid w:val="00D350B2"/>
    <w:rsid w:val="00D74E82"/>
    <w:rsid w:val="00D95142"/>
    <w:rsid w:val="00DC3EC3"/>
    <w:rsid w:val="00DE1B9E"/>
    <w:rsid w:val="00DF6607"/>
    <w:rsid w:val="00E02D4D"/>
    <w:rsid w:val="00E0650D"/>
    <w:rsid w:val="00E277A4"/>
    <w:rsid w:val="00E418FB"/>
    <w:rsid w:val="00E64A2E"/>
    <w:rsid w:val="00E81CE5"/>
    <w:rsid w:val="00ED4F9B"/>
    <w:rsid w:val="00EE3C37"/>
    <w:rsid w:val="00F02A31"/>
    <w:rsid w:val="00F27B2A"/>
    <w:rsid w:val="00F361CF"/>
    <w:rsid w:val="00F44EC5"/>
    <w:rsid w:val="00FB037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9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A31"/>
  </w:style>
  <w:style w:type="paragraph" w:styleId="Naslov1">
    <w:name w:val="heading 1"/>
    <w:basedOn w:val="Navaden"/>
    <w:next w:val="Navaden"/>
    <w:link w:val="Naslov1Znak"/>
    <w:uiPriority w:val="9"/>
    <w:qFormat/>
    <w:rsid w:val="00D350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1CE5"/>
    <w:pPr>
      <w:spacing w:after="0" w:line="240" w:lineRule="auto"/>
    </w:pPr>
    <w:rPr>
      <w:rFonts w:ascii="Tms Rmn" w:hAnsi="Tms Rmn" w:cs="Tms Rmn"/>
      <w:sz w:val="16"/>
      <w:szCs w:val="16"/>
    </w:rPr>
  </w:style>
  <w:style w:type="character" w:customStyle="1" w:styleId="BesedilooblakaZnak">
    <w:name w:val="Besedilo oblačka Znak"/>
    <w:basedOn w:val="Privzetapisavaodstavka"/>
    <w:link w:val="Besedilooblaka"/>
    <w:uiPriority w:val="99"/>
    <w:semiHidden/>
    <w:rsid w:val="00E81CE5"/>
    <w:rPr>
      <w:rFonts w:ascii="Tms Rmn" w:hAnsi="Tms Rmn" w:cs="Tms Rmn"/>
      <w:sz w:val="16"/>
      <w:szCs w:val="16"/>
    </w:rPr>
  </w:style>
  <w:style w:type="paragraph" w:styleId="Glava">
    <w:name w:val="header"/>
    <w:basedOn w:val="Navaden"/>
    <w:link w:val="GlavaZnak"/>
    <w:uiPriority w:val="99"/>
    <w:unhideWhenUsed/>
    <w:rsid w:val="00E81C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CE5"/>
  </w:style>
  <w:style w:type="paragraph" w:styleId="Noga">
    <w:name w:val="footer"/>
    <w:basedOn w:val="Navaden"/>
    <w:link w:val="NogaZnak"/>
    <w:uiPriority w:val="99"/>
    <w:unhideWhenUsed/>
    <w:rsid w:val="00E81CE5"/>
    <w:pPr>
      <w:tabs>
        <w:tab w:val="center" w:pos="4536"/>
        <w:tab w:val="right" w:pos="9072"/>
      </w:tabs>
      <w:spacing w:after="0" w:line="240" w:lineRule="auto"/>
    </w:pPr>
  </w:style>
  <w:style w:type="character" w:customStyle="1" w:styleId="NogaZnak">
    <w:name w:val="Noga Znak"/>
    <w:basedOn w:val="Privzetapisavaodstavka"/>
    <w:link w:val="Noga"/>
    <w:uiPriority w:val="99"/>
    <w:rsid w:val="00E81CE5"/>
  </w:style>
  <w:style w:type="paragraph" w:styleId="Odstavekseznama">
    <w:name w:val="List Paragraph"/>
    <w:basedOn w:val="Navaden"/>
    <w:uiPriority w:val="34"/>
    <w:qFormat/>
    <w:rsid w:val="00E81CE5"/>
    <w:pPr>
      <w:ind w:left="720"/>
      <w:contextualSpacing/>
    </w:pPr>
  </w:style>
  <w:style w:type="character" w:styleId="Hiperpovezava">
    <w:name w:val="Hyperlink"/>
    <w:basedOn w:val="Privzetapisavaodstavka"/>
    <w:uiPriority w:val="99"/>
    <w:unhideWhenUsed/>
    <w:rsid w:val="00C66BE1"/>
    <w:rPr>
      <w:color w:val="0000FF" w:themeColor="hyperlink"/>
      <w:u w:val="single"/>
    </w:rPr>
  </w:style>
  <w:style w:type="paragraph" w:styleId="Brezrazmikov">
    <w:name w:val="No Spacing"/>
    <w:uiPriority w:val="1"/>
    <w:qFormat/>
    <w:rsid w:val="00C66BE1"/>
    <w:pPr>
      <w:spacing w:after="0" w:line="240" w:lineRule="auto"/>
    </w:pPr>
  </w:style>
  <w:style w:type="character" w:styleId="Pripombasklic">
    <w:name w:val="annotation reference"/>
    <w:basedOn w:val="Privzetapisavaodstavka"/>
    <w:uiPriority w:val="99"/>
    <w:semiHidden/>
    <w:unhideWhenUsed/>
    <w:rsid w:val="00BB62CD"/>
    <w:rPr>
      <w:sz w:val="18"/>
      <w:szCs w:val="18"/>
    </w:rPr>
  </w:style>
  <w:style w:type="paragraph" w:styleId="Pripombabesedilo">
    <w:name w:val="annotation text"/>
    <w:basedOn w:val="Navaden"/>
    <w:link w:val="PripombabesediloZnak"/>
    <w:uiPriority w:val="99"/>
    <w:semiHidden/>
    <w:unhideWhenUsed/>
    <w:rsid w:val="00BB62CD"/>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BB62CD"/>
    <w:rPr>
      <w:sz w:val="24"/>
      <w:szCs w:val="24"/>
    </w:rPr>
  </w:style>
  <w:style w:type="paragraph" w:styleId="Zadevapripombe">
    <w:name w:val="annotation subject"/>
    <w:basedOn w:val="Pripombabesedilo"/>
    <w:next w:val="Pripombabesedilo"/>
    <w:link w:val="ZadevapripombeZnak"/>
    <w:uiPriority w:val="99"/>
    <w:semiHidden/>
    <w:unhideWhenUsed/>
    <w:rsid w:val="00BB62CD"/>
    <w:rPr>
      <w:b/>
      <w:bCs/>
      <w:sz w:val="20"/>
      <w:szCs w:val="20"/>
    </w:rPr>
  </w:style>
  <w:style w:type="character" w:customStyle="1" w:styleId="ZadevapripombeZnak">
    <w:name w:val="Zadeva pripombe Znak"/>
    <w:basedOn w:val="PripombabesediloZnak"/>
    <w:link w:val="Zadevapripombe"/>
    <w:uiPriority w:val="99"/>
    <w:semiHidden/>
    <w:rsid w:val="00BB62CD"/>
    <w:rPr>
      <w:b/>
      <w:bCs/>
      <w:sz w:val="20"/>
      <w:szCs w:val="20"/>
    </w:rPr>
  </w:style>
  <w:style w:type="character" w:customStyle="1" w:styleId="Naslov1Znak">
    <w:name w:val="Naslov 1 Znak"/>
    <w:basedOn w:val="Privzetapisavaodstavka"/>
    <w:link w:val="Naslov1"/>
    <w:uiPriority w:val="9"/>
    <w:rsid w:val="00D350B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A31"/>
  </w:style>
  <w:style w:type="paragraph" w:styleId="Naslov1">
    <w:name w:val="heading 1"/>
    <w:basedOn w:val="Navaden"/>
    <w:next w:val="Navaden"/>
    <w:link w:val="Naslov1Znak"/>
    <w:uiPriority w:val="9"/>
    <w:qFormat/>
    <w:rsid w:val="00D350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1CE5"/>
    <w:pPr>
      <w:spacing w:after="0" w:line="240" w:lineRule="auto"/>
    </w:pPr>
    <w:rPr>
      <w:rFonts w:ascii="Tms Rmn" w:hAnsi="Tms Rmn" w:cs="Tms Rmn"/>
      <w:sz w:val="16"/>
      <w:szCs w:val="16"/>
    </w:rPr>
  </w:style>
  <w:style w:type="character" w:customStyle="1" w:styleId="BesedilooblakaZnak">
    <w:name w:val="Besedilo oblačka Znak"/>
    <w:basedOn w:val="Privzetapisavaodstavka"/>
    <w:link w:val="Besedilooblaka"/>
    <w:uiPriority w:val="99"/>
    <w:semiHidden/>
    <w:rsid w:val="00E81CE5"/>
    <w:rPr>
      <w:rFonts w:ascii="Tms Rmn" w:hAnsi="Tms Rmn" w:cs="Tms Rmn"/>
      <w:sz w:val="16"/>
      <w:szCs w:val="16"/>
    </w:rPr>
  </w:style>
  <w:style w:type="paragraph" w:styleId="Glava">
    <w:name w:val="header"/>
    <w:basedOn w:val="Navaden"/>
    <w:link w:val="GlavaZnak"/>
    <w:uiPriority w:val="99"/>
    <w:unhideWhenUsed/>
    <w:rsid w:val="00E81C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CE5"/>
  </w:style>
  <w:style w:type="paragraph" w:styleId="Noga">
    <w:name w:val="footer"/>
    <w:basedOn w:val="Navaden"/>
    <w:link w:val="NogaZnak"/>
    <w:uiPriority w:val="99"/>
    <w:unhideWhenUsed/>
    <w:rsid w:val="00E81CE5"/>
    <w:pPr>
      <w:tabs>
        <w:tab w:val="center" w:pos="4536"/>
        <w:tab w:val="right" w:pos="9072"/>
      </w:tabs>
      <w:spacing w:after="0" w:line="240" w:lineRule="auto"/>
    </w:pPr>
  </w:style>
  <w:style w:type="character" w:customStyle="1" w:styleId="NogaZnak">
    <w:name w:val="Noga Znak"/>
    <w:basedOn w:val="Privzetapisavaodstavka"/>
    <w:link w:val="Noga"/>
    <w:uiPriority w:val="99"/>
    <w:rsid w:val="00E81CE5"/>
  </w:style>
  <w:style w:type="paragraph" w:styleId="Odstavekseznama">
    <w:name w:val="List Paragraph"/>
    <w:basedOn w:val="Navaden"/>
    <w:uiPriority w:val="34"/>
    <w:qFormat/>
    <w:rsid w:val="00E81CE5"/>
    <w:pPr>
      <w:ind w:left="720"/>
      <w:contextualSpacing/>
    </w:pPr>
  </w:style>
  <w:style w:type="character" w:styleId="Hiperpovezava">
    <w:name w:val="Hyperlink"/>
    <w:basedOn w:val="Privzetapisavaodstavka"/>
    <w:uiPriority w:val="99"/>
    <w:unhideWhenUsed/>
    <w:rsid w:val="00C66BE1"/>
    <w:rPr>
      <w:color w:val="0000FF" w:themeColor="hyperlink"/>
      <w:u w:val="single"/>
    </w:rPr>
  </w:style>
  <w:style w:type="paragraph" w:styleId="Brezrazmikov">
    <w:name w:val="No Spacing"/>
    <w:uiPriority w:val="1"/>
    <w:qFormat/>
    <w:rsid w:val="00C66BE1"/>
    <w:pPr>
      <w:spacing w:after="0" w:line="240" w:lineRule="auto"/>
    </w:pPr>
  </w:style>
  <w:style w:type="character" w:styleId="Pripombasklic">
    <w:name w:val="annotation reference"/>
    <w:basedOn w:val="Privzetapisavaodstavka"/>
    <w:uiPriority w:val="99"/>
    <w:semiHidden/>
    <w:unhideWhenUsed/>
    <w:rsid w:val="00BB62CD"/>
    <w:rPr>
      <w:sz w:val="18"/>
      <w:szCs w:val="18"/>
    </w:rPr>
  </w:style>
  <w:style w:type="paragraph" w:styleId="Pripombabesedilo">
    <w:name w:val="annotation text"/>
    <w:basedOn w:val="Navaden"/>
    <w:link w:val="PripombabesediloZnak"/>
    <w:uiPriority w:val="99"/>
    <w:semiHidden/>
    <w:unhideWhenUsed/>
    <w:rsid w:val="00BB62CD"/>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BB62CD"/>
    <w:rPr>
      <w:sz w:val="24"/>
      <w:szCs w:val="24"/>
    </w:rPr>
  </w:style>
  <w:style w:type="paragraph" w:styleId="Zadevapripombe">
    <w:name w:val="annotation subject"/>
    <w:basedOn w:val="Pripombabesedilo"/>
    <w:next w:val="Pripombabesedilo"/>
    <w:link w:val="ZadevapripombeZnak"/>
    <w:uiPriority w:val="99"/>
    <w:semiHidden/>
    <w:unhideWhenUsed/>
    <w:rsid w:val="00BB62CD"/>
    <w:rPr>
      <w:b/>
      <w:bCs/>
      <w:sz w:val="20"/>
      <w:szCs w:val="20"/>
    </w:rPr>
  </w:style>
  <w:style w:type="character" w:customStyle="1" w:styleId="ZadevapripombeZnak">
    <w:name w:val="Zadeva pripombe Znak"/>
    <w:basedOn w:val="PripombabesediloZnak"/>
    <w:link w:val="Zadevapripombe"/>
    <w:uiPriority w:val="99"/>
    <w:semiHidden/>
    <w:rsid w:val="00BB62CD"/>
    <w:rPr>
      <w:b/>
      <w:bCs/>
      <w:sz w:val="20"/>
      <w:szCs w:val="20"/>
    </w:rPr>
  </w:style>
  <w:style w:type="character" w:customStyle="1" w:styleId="Naslov1Znak">
    <w:name w:val="Naslov 1 Znak"/>
    <w:basedOn w:val="Privzetapisavaodstavka"/>
    <w:link w:val="Naslov1"/>
    <w:uiPriority w:val="9"/>
    <w:rsid w:val="00D350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2653">
      <w:bodyDiv w:val="1"/>
      <w:marLeft w:val="0"/>
      <w:marRight w:val="0"/>
      <w:marTop w:val="0"/>
      <w:marBottom w:val="0"/>
      <w:divBdr>
        <w:top w:val="none" w:sz="0" w:space="0" w:color="auto"/>
        <w:left w:val="none" w:sz="0" w:space="0" w:color="auto"/>
        <w:bottom w:val="none" w:sz="0" w:space="0" w:color="auto"/>
        <w:right w:val="none" w:sz="0" w:space="0" w:color="auto"/>
      </w:divBdr>
    </w:div>
    <w:div w:id="546260708">
      <w:bodyDiv w:val="1"/>
      <w:marLeft w:val="0"/>
      <w:marRight w:val="0"/>
      <w:marTop w:val="0"/>
      <w:marBottom w:val="0"/>
      <w:divBdr>
        <w:top w:val="none" w:sz="0" w:space="0" w:color="auto"/>
        <w:left w:val="none" w:sz="0" w:space="0" w:color="auto"/>
        <w:bottom w:val="none" w:sz="0" w:space="0" w:color="auto"/>
        <w:right w:val="none" w:sz="0" w:space="0" w:color="auto"/>
      </w:divBdr>
    </w:div>
    <w:div w:id="1765223191">
      <w:bodyDiv w:val="1"/>
      <w:marLeft w:val="0"/>
      <w:marRight w:val="0"/>
      <w:marTop w:val="0"/>
      <w:marBottom w:val="0"/>
      <w:divBdr>
        <w:top w:val="none" w:sz="0" w:space="0" w:color="auto"/>
        <w:left w:val="none" w:sz="0" w:space="0" w:color="auto"/>
        <w:bottom w:val="none" w:sz="0" w:space="0" w:color="auto"/>
        <w:right w:val="none" w:sz="0" w:space="0" w:color="auto"/>
      </w:divBdr>
    </w:div>
    <w:div w:id="1851262687">
      <w:bodyDiv w:val="1"/>
      <w:marLeft w:val="0"/>
      <w:marRight w:val="0"/>
      <w:marTop w:val="0"/>
      <w:marBottom w:val="0"/>
      <w:divBdr>
        <w:top w:val="none" w:sz="0" w:space="0" w:color="auto"/>
        <w:left w:val="none" w:sz="0" w:space="0" w:color="auto"/>
        <w:bottom w:val="none" w:sz="0" w:space="0" w:color="auto"/>
        <w:right w:val="none" w:sz="0" w:space="0" w:color="auto"/>
      </w:divBdr>
    </w:div>
    <w:div w:id="1962151961">
      <w:bodyDiv w:val="1"/>
      <w:marLeft w:val="0"/>
      <w:marRight w:val="0"/>
      <w:marTop w:val="0"/>
      <w:marBottom w:val="0"/>
      <w:divBdr>
        <w:top w:val="none" w:sz="0" w:space="0" w:color="auto"/>
        <w:left w:val="none" w:sz="0" w:space="0" w:color="auto"/>
        <w:bottom w:val="none" w:sz="0" w:space="0" w:color="auto"/>
        <w:right w:val="none" w:sz="0" w:space="0" w:color="auto"/>
      </w:divBdr>
    </w:div>
    <w:div w:id="19866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tjana.erjavec@ir-rs.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ja.pretnar@kclj.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ija.cevc@kclj.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Darija Lorbek</cp:lastModifiedBy>
  <cp:revision>2</cp:revision>
  <cp:lastPrinted>2020-10-15T08:42:00Z</cp:lastPrinted>
  <dcterms:created xsi:type="dcterms:W3CDTF">2021-10-18T13:20:00Z</dcterms:created>
  <dcterms:modified xsi:type="dcterms:W3CDTF">2021-10-18T13:20:00Z</dcterms:modified>
</cp:coreProperties>
</file>